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0E5C" w14:textId="7D13A1A6" w:rsidR="00A77397" w:rsidRPr="00A77397" w:rsidRDefault="00A77397" w:rsidP="00DE139F">
      <w:pPr>
        <w:pStyle w:val="NormalWeb"/>
        <w:shd w:val="clear" w:color="auto" w:fill="FFFFFF"/>
        <w:spacing w:before="0" w:beforeAutospacing="0" w:after="0" w:afterAutospacing="0"/>
        <w:ind w:firstLine="708"/>
        <w:jc w:val="both"/>
        <w:rPr>
          <w:rFonts w:ascii="Arial" w:hAnsi="Arial" w:cs="Arial"/>
          <w:b/>
          <w:color w:val="212529"/>
          <w:sz w:val="21"/>
          <w:szCs w:val="21"/>
        </w:rPr>
      </w:pPr>
      <w:r w:rsidRPr="00A77397">
        <w:rPr>
          <w:b/>
        </w:rPr>
        <w:t xml:space="preserve">               NORM KADRO FAZLASI ÖĞRET</w:t>
      </w:r>
      <w:r w:rsidR="0024690F">
        <w:rPr>
          <w:b/>
        </w:rPr>
        <w:t>MENLERİN YER DEĞİŞTİRME DUYURUSU</w:t>
      </w:r>
    </w:p>
    <w:p w14:paraId="76069A76" w14:textId="77777777" w:rsidR="00A77397" w:rsidRDefault="00A77397" w:rsidP="00DE139F">
      <w:pPr>
        <w:pStyle w:val="NormalWeb"/>
        <w:shd w:val="clear" w:color="auto" w:fill="FFFFFF"/>
        <w:spacing w:before="0" w:beforeAutospacing="0" w:after="0" w:afterAutospacing="0"/>
        <w:ind w:firstLine="708"/>
        <w:jc w:val="both"/>
        <w:rPr>
          <w:rFonts w:ascii="Arial" w:hAnsi="Arial" w:cs="Arial"/>
          <w:color w:val="212529"/>
          <w:sz w:val="21"/>
          <w:szCs w:val="21"/>
        </w:rPr>
      </w:pPr>
    </w:p>
    <w:p w14:paraId="7660A629" w14:textId="58E674E4" w:rsidR="00BD2C42" w:rsidRDefault="00C43CFF" w:rsidP="00DE139F">
      <w:pPr>
        <w:pStyle w:val="NormalWeb"/>
        <w:shd w:val="clear" w:color="auto" w:fill="FFFFFF"/>
        <w:spacing w:before="0" w:beforeAutospacing="0" w:after="0" w:afterAutospacing="0"/>
        <w:ind w:firstLine="708"/>
        <w:jc w:val="both"/>
        <w:rPr>
          <w:rFonts w:ascii="Arial" w:hAnsi="Arial" w:cs="Arial"/>
          <w:color w:val="212529"/>
          <w:sz w:val="21"/>
          <w:szCs w:val="21"/>
        </w:rPr>
      </w:pPr>
      <w:r>
        <w:rPr>
          <w:rFonts w:ascii="Arial" w:hAnsi="Arial" w:cs="Arial"/>
          <w:color w:val="212529"/>
          <w:sz w:val="21"/>
          <w:szCs w:val="21"/>
        </w:rPr>
        <w:t>Norm Kadro Fazlası Öğretmenlerin tespit</w:t>
      </w:r>
      <w:r w:rsidR="00BD2C42">
        <w:rPr>
          <w:rFonts w:ascii="Arial" w:hAnsi="Arial" w:cs="Arial"/>
          <w:color w:val="212529"/>
          <w:sz w:val="21"/>
          <w:szCs w:val="21"/>
        </w:rPr>
        <w:t xml:space="preserve"> edilmesi, norm fazlası </w:t>
      </w:r>
      <w:r w:rsidR="000F5D64">
        <w:rPr>
          <w:rFonts w:ascii="Arial" w:hAnsi="Arial" w:cs="Arial"/>
          <w:color w:val="212529"/>
          <w:sz w:val="21"/>
          <w:szCs w:val="21"/>
        </w:rPr>
        <w:t>ö</w:t>
      </w:r>
      <w:r>
        <w:rPr>
          <w:rStyle w:val="Gl"/>
          <w:rFonts w:ascii="Arial" w:hAnsi="Arial" w:cs="Arial"/>
          <w:color w:val="212529"/>
          <w:sz w:val="21"/>
          <w:szCs w:val="21"/>
        </w:rPr>
        <w:t>ğretmen</w:t>
      </w:r>
      <w:r>
        <w:rPr>
          <w:rFonts w:ascii="Arial" w:hAnsi="Arial" w:cs="Arial"/>
          <w:color w:val="212529"/>
          <w:sz w:val="21"/>
          <w:szCs w:val="21"/>
        </w:rPr>
        <w:t>in ilçe milli eğitim müdürlüklerince kontrol/onaylanma işlemleri</w:t>
      </w:r>
      <w:r w:rsidR="00BD2C42">
        <w:rPr>
          <w:rFonts w:ascii="Arial" w:hAnsi="Arial" w:cs="Arial"/>
          <w:color w:val="212529"/>
          <w:sz w:val="21"/>
          <w:szCs w:val="21"/>
        </w:rPr>
        <w:t xml:space="preserve">nin takvime göre yapılması </w:t>
      </w:r>
    </w:p>
    <w:p w14:paraId="74D3787D"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p>
    <w:p w14:paraId="6FC24E84" w14:textId="68B0F2AA" w:rsidR="00C43CFF" w:rsidRDefault="00C43CFF" w:rsidP="00710C42">
      <w:pPr>
        <w:pStyle w:val="NormalWeb"/>
        <w:shd w:val="clear" w:color="auto" w:fill="FFFFFF"/>
        <w:spacing w:before="0" w:beforeAutospacing="0" w:after="0" w:afterAutospacing="0"/>
        <w:jc w:val="center"/>
        <w:rPr>
          <w:rStyle w:val="Gl"/>
          <w:rFonts w:ascii="Arial" w:hAnsi="Arial" w:cs="Arial"/>
          <w:color w:val="212529"/>
          <w:sz w:val="21"/>
          <w:szCs w:val="21"/>
        </w:rPr>
      </w:pPr>
      <w:r>
        <w:rPr>
          <w:rStyle w:val="Gl"/>
          <w:rFonts w:ascii="Arial" w:hAnsi="Arial" w:cs="Arial"/>
          <w:color w:val="212529"/>
          <w:sz w:val="21"/>
          <w:szCs w:val="21"/>
        </w:rPr>
        <w:t>NORM KADRO FAZLASI ÖĞRET</w:t>
      </w:r>
      <w:r w:rsidR="0024690F">
        <w:rPr>
          <w:rStyle w:val="Gl"/>
          <w:rFonts w:ascii="Arial" w:hAnsi="Arial" w:cs="Arial"/>
          <w:color w:val="212529"/>
          <w:sz w:val="21"/>
          <w:szCs w:val="21"/>
        </w:rPr>
        <w:t>MENLERİN YER DEĞİŞTİRME DUYURUSU</w:t>
      </w:r>
    </w:p>
    <w:p w14:paraId="0524BD41"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0C4B089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1-İLGİLİ MEVZUAT</w:t>
      </w:r>
    </w:p>
    <w:p w14:paraId="3594DB86" w14:textId="4F5950E2"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Bu </w:t>
      </w:r>
      <w:r w:rsidR="00374EAB">
        <w:rPr>
          <w:rFonts w:ascii="Arial" w:hAnsi="Arial" w:cs="Arial"/>
          <w:color w:val="212529"/>
          <w:sz w:val="21"/>
          <w:szCs w:val="21"/>
        </w:rPr>
        <w:t xml:space="preserve">duyuru </w:t>
      </w:r>
      <w:r>
        <w:rPr>
          <w:rFonts w:ascii="Arial" w:hAnsi="Arial" w:cs="Arial"/>
          <w:color w:val="212529"/>
          <w:sz w:val="21"/>
          <w:szCs w:val="21"/>
        </w:rPr>
        <w:t>Sakarya İlindeki norm kadro fazlası öğretmenlerinin başvuru ve atama işlemlerini kapsamaktadır. Yer değiştirmelerde aşağıdaki mevzuatlar esas alınacaktır.</w:t>
      </w:r>
    </w:p>
    <w:p w14:paraId="2AB681A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1.1 17/04/2015 tarih ve 29329 Sayılı Resmi Gazetede yayımlanan Millî Eğitim Bakanlığı Öğretmen Atama ve Yer Değiştirme Yönetmeliği, http://mevzuat.meb.gov.tr/html/ogratama_2/ogratama_1.html</w:t>
      </w:r>
    </w:p>
    <w:p w14:paraId="369841E0"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1.2 25/10/2016 tarih ve 29899 Sayılı Resmi Gazetede yayımlanan Milli Eğitim Bakanlığına Bağlı Okul ve Kurumların Yönetici ve Öğretmenlerinin Norm Kadrolarına İlişkin Yönetmelik,</w:t>
      </w:r>
      <w:r>
        <w:rPr>
          <w:rFonts w:ascii="Arial" w:hAnsi="Arial" w:cs="Arial"/>
          <w:color w:val="212529"/>
          <w:sz w:val="21"/>
          <w:szCs w:val="21"/>
        </w:rPr>
        <w:br/>
        <w:t>http://mevzuat.meb.gov.tr/html/normkadro_1/normkadro_1.html</w:t>
      </w:r>
    </w:p>
    <w:p w14:paraId="0A240B4A" w14:textId="2B9819DB"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1.3 Millî Eğitim Bakanlığı Talim ve Terbiye Kurulunun Başkanlığının Şubat 2014 tarihli ve 9 sayılı Kararı </w:t>
      </w:r>
      <w:hyperlink r:id="rId4" w:history="1">
        <w:r w:rsidR="00710C42" w:rsidRPr="009C6E46">
          <w:rPr>
            <w:rStyle w:val="Kpr"/>
            <w:rFonts w:ascii="Arial" w:hAnsi="Arial" w:cs="Arial"/>
            <w:sz w:val="21"/>
            <w:szCs w:val="21"/>
          </w:rPr>
          <w:t>http://ttkb.meb.gov.tr/meb_iys_dosyalar/2017_11/15171949_9_cizelgeveesaslar.pdf</w:t>
        </w:r>
      </w:hyperlink>
    </w:p>
    <w:p w14:paraId="380CAEDA"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2E685491" w14:textId="73810794" w:rsidR="00710C42" w:rsidRPr="00710C42" w:rsidRDefault="00C43CFF" w:rsidP="00C43CFF">
      <w:pPr>
        <w:pStyle w:val="NormalWeb"/>
        <w:shd w:val="clear" w:color="auto" w:fill="FFFFFF"/>
        <w:spacing w:before="0" w:beforeAutospacing="0" w:after="0" w:afterAutospacing="0"/>
        <w:rPr>
          <w:rFonts w:ascii="Arial" w:hAnsi="Arial" w:cs="Arial"/>
          <w:b/>
          <w:bCs/>
          <w:color w:val="212529"/>
          <w:sz w:val="21"/>
          <w:szCs w:val="21"/>
        </w:rPr>
      </w:pPr>
      <w:r>
        <w:rPr>
          <w:rStyle w:val="Gl"/>
          <w:rFonts w:ascii="Arial" w:hAnsi="Arial" w:cs="Arial"/>
          <w:color w:val="212529"/>
          <w:sz w:val="21"/>
          <w:szCs w:val="21"/>
        </w:rPr>
        <w:t>2-İLKELER</w:t>
      </w:r>
    </w:p>
    <w:p w14:paraId="437F9093"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Norm kadro fazlası öğretmenlerimizin yer değiştirme işlemlerinde;</w:t>
      </w:r>
    </w:p>
    <w:p w14:paraId="0FDA34F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2.1 Eğitim kurumlarının atama yapılacak alanlarında, norm kadro açığının bulunması gerekmektedir.</w:t>
      </w:r>
    </w:p>
    <w:p w14:paraId="58617134" w14:textId="77777777" w:rsidR="00887316" w:rsidRDefault="00887316" w:rsidP="00DE139F">
      <w:pPr>
        <w:pStyle w:val="NormalWeb"/>
        <w:shd w:val="clear" w:color="auto" w:fill="FFFFFF"/>
        <w:spacing w:before="0" w:beforeAutospacing="0" w:after="0" w:afterAutospacing="0"/>
        <w:jc w:val="both"/>
        <w:rPr>
          <w:rFonts w:ascii="Arial" w:hAnsi="Arial" w:cs="Arial"/>
          <w:color w:val="212529"/>
          <w:sz w:val="21"/>
          <w:szCs w:val="21"/>
        </w:rPr>
      </w:pPr>
    </w:p>
    <w:p w14:paraId="412FA2BB"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2.2 Norm kadro fazlası öğretmenlerin belirlenmesinde, eğitim kurumlarına ait Bakanlık onaylı en son norm kadro tespit çizelgeleri esas alınacak ve ilçe milli eğitim müdürlükleri emrindeki öğretmenlerimiz de norm kadro fazlası olarak başvuru yapacaklardır.</w:t>
      </w:r>
    </w:p>
    <w:p w14:paraId="2D40C98F" w14:textId="77777777" w:rsidR="00887316" w:rsidRDefault="00887316" w:rsidP="00DE139F">
      <w:pPr>
        <w:pStyle w:val="NormalWeb"/>
        <w:shd w:val="clear" w:color="auto" w:fill="FFFFFF"/>
        <w:spacing w:before="0" w:beforeAutospacing="0" w:after="0" w:afterAutospacing="0"/>
        <w:jc w:val="both"/>
        <w:rPr>
          <w:rFonts w:ascii="Arial" w:hAnsi="Arial" w:cs="Arial"/>
          <w:color w:val="212529"/>
          <w:sz w:val="21"/>
          <w:szCs w:val="21"/>
        </w:rPr>
      </w:pPr>
    </w:p>
    <w:p w14:paraId="5B82AB1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2.3 Hizmet puanı hesaplanmasında, başvuruların son günü esas alınacaktır.</w:t>
      </w:r>
    </w:p>
    <w:p w14:paraId="29813B7B"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3EEA4BF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2.4 Norm kadro fazlası öğretmenlerimizin yer değiştirmeleri Millî Eğitim Bakanlığı Öğretmen Atama ve Yer Değiştirme Yönetmeliğinin 53. Maddesi doğrultusunda yapılacaktır.</w:t>
      </w:r>
    </w:p>
    <w:p w14:paraId="75A3F7DA"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3D7084C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3- GENEL AÇIKLAMALAR</w:t>
      </w:r>
    </w:p>
    <w:p w14:paraId="20A224BA"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3.1 Norm kadro fazlası öğretmenlerimiz </w:t>
      </w:r>
      <w:r w:rsidRPr="00C43CFF">
        <w:rPr>
          <w:rFonts w:ascii="Arial" w:hAnsi="Arial" w:cs="Arial"/>
          <w:b/>
          <w:color w:val="212529"/>
          <w:sz w:val="21"/>
          <w:szCs w:val="21"/>
        </w:rPr>
        <w:t>Sakarya</w:t>
      </w:r>
      <w:r>
        <w:rPr>
          <w:rStyle w:val="Gl"/>
          <w:rFonts w:ascii="Arial" w:hAnsi="Arial" w:cs="Arial"/>
          <w:color w:val="212529"/>
          <w:sz w:val="21"/>
          <w:szCs w:val="21"/>
        </w:rPr>
        <w:t xml:space="preserve"> İl Milli Eğitim Müdürlüğü</w:t>
      </w:r>
      <w:r>
        <w:rPr>
          <w:rFonts w:ascii="Arial" w:hAnsi="Arial" w:cs="Arial"/>
          <w:color w:val="212529"/>
          <w:sz w:val="21"/>
          <w:szCs w:val="21"/>
        </w:rPr>
        <w:t>nün (https://sakarya.meb.gov.tr/) internet adresinden elektronik olarak başvuru yapacaklardır. Tercihte bulunanların hizmet puanı hesabında başvuruların son günü esas alınacaktır.</w:t>
      </w:r>
    </w:p>
    <w:p w14:paraId="6D7D2028"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0767BF07" w14:textId="7624EAF5"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3.2 Norm kadro fazlası öğretmenlerimiz öncelikli olarak I. aşamada kadrosunun bulunduğu İlçedeki eğitim kurumlarını tercih edeceklerdir. Norm kadro fazlası öğretmenlerimiz II. Aşamada ise kadrosunun bulunduğu ilçe ile diğer ilçelerdeki eğitim kurumlarını tercih edeceklerdir. Norm kadro fazlası öğretmenler başvurularını Müdürlüğümüzün https://</w:t>
      </w:r>
      <w:r w:rsidR="006C7383">
        <w:rPr>
          <w:rFonts w:ascii="Arial" w:hAnsi="Arial" w:cs="Arial"/>
          <w:color w:val="212529"/>
          <w:sz w:val="21"/>
          <w:szCs w:val="21"/>
        </w:rPr>
        <w:t>sakarya</w:t>
      </w:r>
      <w:r>
        <w:rPr>
          <w:rFonts w:ascii="Arial" w:hAnsi="Arial" w:cs="Arial"/>
          <w:color w:val="212529"/>
          <w:sz w:val="21"/>
          <w:szCs w:val="21"/>
        </w:rPr>
        <w:t xml:space="preserve">.meb.gov.tr/norm web sayfası üzerindeki modülden </w:t>
      </w:r>
      <w:r w:rsidR="00374EAB">
        <w:rPr>
          <w:rFonts w:ascii="Arial" w:hAnsi="Arial" w:cs="Arial"/>
          <w:color w:val="212529"/>
          <w:sz w:val="21"/>
          <w:szCs w:val="21"/>
        </w:rPr>
        <w:t xml:space="preserve">duyurudaki </w:t>
      </w:r>
      <w:r>
        <w:rPr>
          <w:rFonts w:ascii="Arial" w:hAnsi="Arial" w:cs="Arial"/>
          <w:color w:val="212529"/>
          <w:sz w:val="21"/>
          <w:szCs w:val="21"/>
        </w:rPr>
        <w:t>açıklamalar doğrultusunda 25 tercih belirleyerek yapabileceklerdir. Yer değişikliği işlemleri tercihler doğrultusunda hizmet puanı üstünlüğüne göre yapılacak olup; hizmet puanı eşitliği halinde öğretmenlikte geçen süreler dikkate alınacaktır.</w:t>
      </w:r>
    </w:p>
    <w:p w14:paraId="74478B8D"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32181FA6"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3</w:t>
      </w:r>
      <w:r>
        <w:rPr>
          <w:rFonts w:ascii="Arial" w:hAnsi="Arial" w:cs="Arial"/>
          <w:color w:val="212529"/>
          <w:sz w:val="21"/>
          <w:szCs w:val="21"/>
        </w:rPr>
        <w:t xml:space="preserve"> Spor liseleri ve güzel sanatlar liseleri dışındaki eğitim kurumlarında görevli görsel sanatlar, müzik ve beden eğitimi alan öğretmenlerimizden daha önce ilgili mevzuatına göre spor liseleri ile güzel sanatlar liselerine atanmış olanlar, ayrıldıkları tarihten itibaren aradan beş yıldan fazla süre geçmemiş olması şartıyla bu eğitim kurumlarını tercih edebilecektir.</w:t>
      </w:r>
    </w:p>
    <w:p w14:paraId="77C18526"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6282EE4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4</w:t>
      </w:r>
      <w:r>
        <w:rPr>
          <w:rFonts w:ascii="Arial" w:hAnsi="Arial" w:cs="Arial"/>
          <w:color w:val="212529"/>
          <w:sz w:val="21"/>
          <w:szCs w:val="21"/>
        </w:rPr>
        <w:t xml:space="preserve"> Bilişim Teknolojileri alan öğretmenlerinden “Bilgisayar ve Öğretim Teknolojileri Öğretmenliği”, “Matematik-Bilgisayar Bölümü”, “İstatistik ve Bilgisayar Bilimleri”, “Bilgisayar Teknolojisi Bölümü/Bilgisayar Teknolojisi ve Bilim Sistemleri Bölümü”, ve “Bilgi Teknolojileri” mezunları, mesleki ve teknik ortaöğretim kurumlarını tercih edemeyecektir.</w:t>
      </w:r>
    </w:p>
    <w:p w14:paraId="561DF66B"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53FD1FB8"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5</w:t>
      </w:r>
      <w:r>
        <w:rPr>
          <w:rFonts w:ascii="Arial" w:hAnsi="Arial" w:cs="Arial"/>
          <w:color w:val="212529"/>
          <w:sz w:val="21"/>
          <w:szCs w:val="21"/>
        </w:rPr>
        <w:t xml:space="preserve"> Norm kadro fazlası olarak belirlenen öğretmenlerimize okul/kurum müdürlüklerince imza karşılığı tebliğ yapılıp istenildiğinde sunulmak üzere eğitim kurumlarında muhafaza edilecektir.</w:t>
      </w:r>
    </w:p>
    <w:p w14:paraId="56834B33"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30B6B993" w14:textId="001222BA" w:rsidR="00C43CFF" w:rsidRPr="00424D26" w:rsidRDefault="00C43CFF" w:rsidP="00DE139F">
      <w:pPr>
        <w:pStyle w:val="NormalWeb"/>
        <w:shd w:val="clear" w:color="auto" w:fill="FFFFFF"/>
        <w:spacing w:before="0" w:beforeAutospacing="0" w:after="0" w:afterAutospacing="0"/>
        <w:jc w:val="both"/>
        <w:rPr>
          <w:rFonts w:ascii="Arial" w:hAnsi="Arial" w:cs="Arial"/>
          <w:b/>
          <w:color w:val="212529"/>
          <w:sz w:val="21"/>
          <w:szCs w:val="21"/>
        </w:rPr>
      </w:pPr>
      <w:r>
        <w:rPr>
          <w:rFonts w:ascii="Arial" w:hAnsi="Arial" w:cs="Arial"/>
          <w:color w:val="212529"/>
          <w:sz w:val="21"/>
          <w:szCs w:val="21"/>
        </w:rPr>
        <w:t>3.</w:t>
      </w:r>
      <w:r w:rsidR="003902C6">
        <w:rPr>
          <w:rFonts w:ascii="Arial" w:hAnsi="Arial" w:cs="Arial"/>
          <w:color w:val="212529"/>
          <w:sz w:val="21"/>
          <w:szCs w:val="21"/>
        </w:rPr>
        <w:t>6</w:t>
      </w:r>
      <w:r>
        <w:rPr>
          <w:rFonts w:ascii="Arial" w:hAnsi="Arial" w:cs="Arial"/>
          <w:color w:val="212529"/>
          <w:sz w:val="21"/>
          <w:szCs w:val="21"/>
        </w:rPr>
        <w:t xml:space="preserve"> </w:t>
      </w:r>
      <w:r w:rsidRPr="00424D26">
        <w:rPr>
          <w:rFonts w:ascii="Arial" w:hAnsi="Arial" w:cs="Arial"/>
          <w:b/>
          <w:color w:val="212529"/>
          <w:sz w:val="21"/>
          <w:szCs w:val="21"/>
        </w:rPr>
        <w:t xml:space="preserve">Aylıksız izinde bulunan öğretmenlerden norm kadro fazlası olanların aylıksız izinlerini </w:t>
      </w:r>
      <w:r w:rsidR="00140205">
        <w:rPr>
          <w:rFonts w:ascii="Arial" w:hAnsi="Arial" w:cs="Arial"/>
          <w:b/>
          <w:color w:val="212529"/>
          <w:sz w:val="21"/>
          <w:szCs w:val="21"/>
        </w:rPr>
        <w:t>05</w:t>
      </w:r>
      <w:r w:rsidR="00424D26" w:rsidRPr="00424D26">
        <w:rPr>
          <w:rFonts w:ascii="Arial" w:hAnsi="Arial" w:cs="Arial"/>
          <w:b/>
          <w:color w:val="4D5156"/>
          <w:sz w:val="21"/>
          <w:szCs w:val="21"/>
          <w:shd w:val="clear" w:color="auto" w:fill="FFFFFF"/>
        </w:rPr>
        <w:t>/0</w:t>
      </w:r>
      <w:r w:rsidR="00140205">
        <w:rPr>
          <w:rFonts w:ascii="Arial" w:hAnsi="Arial" w:cs="Arial"/>
          <w:b/>
          <w:color w:val="4D5156"/>
          <w:sz w:val="21"/>
          <w:szCs w:val="21"/>
          <w:shd w:val="clear" w:color="auto" w:fill="FFFFFF"/>
        </w:rPr>
        <w:t>2</w:t>
      </w:r>
      <w:r w:rsidR="00424D26" w:rsidRPr="00424D26">
        <w:rPr>
          <w:rFonts w:ascii="Arial" w:hAnsi="Arial" w:cs="Arial"/>
          <w:b/>
          <w:color w:val="4D5156"/>
          <w:sz w:val="21"/>
          <w:szCs w:val="21"/>
          <w:shd w:val="clear" w:color="auto" w:fill="FFFFFF"/>
        </w:rPr>
        <w:t xml:space="preserve">/2024 </w:t>
      </w:r>
      <w:r w:rsidR="003902C6" w:rsidRPr="00424D26">
        <w:rPr>
          <w:rFonts w:ascii="Arial" w:hAnsi="Arial" w:cs="Arial"/>
          <w:b/>
          <w:color w:val="4D5156"/>
          <w:sz w:val="21"/>
          <w:szCs w:val="21"/>
          <w:shd w:val="clear" w:color="auto" w:fill="FFFFFF"/>
        </w:rPr>
        <w:t xml:space="preserve"> </w:t>
      </w:r>
      <w:r w:rsidRPr="00424D26">
        <w:rPr>
          <w:rFonts w:ascii="Arial" w:hAnsi="Arial" w:cs="Arial"/>
          <w:b/>
          <w:color w:val="212529"/>
          <w:sz w:val="21"/>
          <w:szCs w:val="21"/>
        </w:rPr>
        <w:t>tarihinde sonlandırıp göreve başlayacaklarını belgelendirmeleri şartıyla başvuru</w:t>
      </w:r>
      <w:r w:rsidR="00DE139F" w:rsidRPr="00424D26">
        <w:rPr>
          <w:rFonts w:ascii="Arial" w:hAnsi="Arial" w:cs="Arial"/>
          <w:b/>
          <w:color w:val="212529"/>
          <w:sz w:val="21"/>
          <w:szCs w:val="21"/>
        </w:rPr>
        <w:t xml:space="preserve"> </w:t>
      </w:r>
      <w:r w:rsidRPr="00424D26">
        <w:rPr>
          <w:rFonts w:ascii="Arial" w:hAnsi="Arial" w:cs="Arial"/>
          <w:b/>
          <w:color w:val="212529"/>
          <w:sz w:val="21"/>
          <w:szCs w:val="21"/>
        </w:rPr>
        <w:t>yapacaklardır.</w:t>
      </w:r>
    </w:p>
    <w:p w14:paraId="05E8C5B0"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6CFA0D2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7</w:t>
      </w:r>
      <w:r>
        <w:rPr>
          <w:rFonts w:ascii="Arial" w:hAnsi="Arial" w:cs="Arial"/>
          <w:color w:val="212529"/>
          <w:sz w:val="21"/>
          <w:szCs w:val="21"/>
        </w:rPr>
        <w:t xml:space="preserve"> Münhal ilân edilen eğitim kurumlarına takvim süreci içerisinde yargı kararı, soruşturma, atama iptal, Bakanlık ataması vs. nedenlerle atama yapılması durumunda söz konusu eğitim kurumlarına atama yapılmayacaktır.</w:t>
      </w:r>
    </w:p>
    <w:p w14:paraId="4DF4A277"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4FD849D8" w14:textId="323B24F2"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 xml:space="preserve">8 </w:t>
      </w:r>
      <w:r w:rsidR="00710C42">
        <w:rPr>
          <w:rFonts w:ascii="Arial" w:hAnsi="Arial" w:cs="Arial"/>
          <w:color w:val="212529"/>
          <w:sz w:val="21"/>
          <w:szCs w:val="21"/>
        </w:rPr>
        <w:t xml:space="preserve"> </w:t>
      </w:r>
      <w:r>
        <w:rPr>
          <w:rFonts w:ascii="Arial" w:hAnsi="Arial" w:cs="Arial"/>
          <w:color w:val="212529"/>
          <w:sz w:val="21"/>
          <w:szCs w:val="21"/>
        </w:rPr>
        <w:t xml:space="preserve">Millî Eğitim Bakanlığı Öğretmenlerinin Atama ve Yer Değiştirme Yönetmeliğinin 50. Maddesinin 2. Fıkrasında </w:t>
      </w:r>
      <w:r w:rsidRPr="00424D26">
        <w:rPr>
          <w:rFonts w:ascii="Arial" w:hAnsi="Arial" w:cs="Arial"/>
          <w:b/>
          <w:color w:val="212529"/>
          <w:sz w:val="21"/>
          <w:szCs w:val="21"/>
        </w:rPr>
        <w:t>‘’Sağlık durumu hariç olmak üzere, haklarında yapılan adli ve idari</w:t>
      </w:r>
      <w:r w:rsidR="00DE139F" w:rsidRPr="00424D26">
        <w:rPr>
          <w:rFonts w:ascii="Arial" w:hAnsi="Arial" w:cs="Arial"/>
          <w:b/>
          <w:color w:val="212529"/>
          <w:sz w:val="21"/>
          <w:szCs w:val="21"/>
        </w:rPr>
        <w:t xml:space="preserve"> </w:t>
      </w:r>
      <w:r w:rsidRPr="00424D26">
        <w:rPr>
          <w:rFonts w:ascii="Arial" w:hAnsi="Arial" w:cs="Arial"/>
          <w:b/>
          <w:color w:val="212529"/>
          <w:sz w:val="21"/>
          <w:szCs w:val="21"/>
        </w:rPr>
        <w:t>soruşturma sonucunda görev yerleri; il içinde değiştirilenler daha önce görev yaptıkları ilçeye, ilçe içinde değiştirilenler ise daha önce görev yaptıkları eğitim kurumuna aradan üç yıl geçmeden atanma isteğinde bulunamaz.’’</w:t>
      </w:r>
      <w:r>
        <w:rPr>
          <w:rFonts w:ascii="Arial" w:hAnsi="Arial" w:cs="Arial"/>
          <w:color w:val="212529"/>
          <w:sz w:val="21"/>
          <w:szCs w:val="21"/>
        </w:rPr>
        <w:t xml:space="preserve"> Denildiğinden başvuruda bulunan öğretmenlerin kadrosunun bulunduğu eğitim kurumu müdürlüklerinin yapacağı onay işlemlerinde bu maddenin dikkate alınması gerekmektedir.</w:t>
      </w:r>
    </w:p>
    <w:p w14:paraId="3D098B8B"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3795BCD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lastRenderedPageBreak/>
        <w:t>3.</w:t>
      </w:r>
      <w:r w:rsidR="003902C6">
        <w:rPr>
          <w:rFonts w:ascii="Arial" w:hAnsi="Arial" w:cs="Arial"/>
          <w:color w:val="212529"/>
          <w:sz w:val="21"/>
          <w:szCs w:val="21"/>
        </w:rPr>
        <w:t>9</w:t>
      </w:r>
      <w:r>
        <w:rPr>
          <w:rFonts w:ascii="Arial" w:hAnsi="Arial" w:cs="Arial"/>
          <w:color w:val="212529"/>
          <w:sz w:val="21"/>
          <w:szCs w:val="21"/>
        </w:rPr>
        <w:t xml:space="preserve"> Norm kadro fazlası öğretmenlerimiz yaptıkları tercihlerini gösterir başvuru formunu nüshasının öğretmene geri gönderecek, bir örneğini de özlük dosyasında muhafaza edecektir.</w:t>
      </w:r>
    </w:p>
    <w:p w14:paraId="49A20E4C" w14:textId="77777777" w:rsidR="00424D26" w:rsidRDefault="00424D26" w:rsidP="00DE139F">
      <w:pPr>
        <w:pStyle w:val="NormalWeb"/>
        <w:shd w:val="clear" w:color="auto" w:fill="FFFFFF"/>
        <w:spacing w:before="0" w:beforeAutospacing="0" w:after="0" w:afterAutospacing="0"/>
        <w:jc w:val="both"/>
        <w:rPr>
          <w:rFonts w:ascii="Arial" w:hAnsi="Arial" w:cs="Arial"/>
          <w:color w:val="212529"/>
          <w:sz w:val="21"/>
          <w:szCs w:val="21"/>
        </w:rPr>
      </w:pPr>
    </w:p>
    <w:p w14:paraId="067B1227" w14:textId="68D4E5CD" w:rsidR="00C43CFF" w:rsidRDefault="00C43CFF" w:rsidP="00C43CFF">
      <w:pPr>
        <w:pStyle w:val="NormalWeb"/>
        <w:shd w:val="clear" w:color="auto" w:fill="FFFFFF"/>
        <w:spacing w:before="0" w:beforeAutospacing="0" w:after="0" w:afterAutospacing="0"/>
        <w:rPr>
          <w:rFonts w:ascii="Arial" w:hAnsi="Arial" w:cs="Arial"/>
          <w:b/>
          <w:color w:val="FF0000"/>
          <w:sz w:val="21"/>
          <w:szCs w:val="21"/>
        </w:rPr>
      </w:pPr>
      <w:r>
        <w:rPr>
          <w:rFonts w:ascii="Arial" w:hAnsi="Arial" w:cs="Arial"/>
          <w:color w:val="212529"/>
          <w:sz w:val="21"/>
          <w:szCs w:val="21"/>
        </w:rPr>
        <w:t>3.1</w:t>
      </w:r>
      <w:r w:rsidR="003902C6">
        <w:rPr>
          <w:rFonts w:ascii="Arial" w:hAnsi="Arial" w:cs="Arial"/>
          <w:color w:val="212529"/>
          <w:sz w:val="21"/>
          <w:szCs w:val="21"/>
        </w:rPr>
        <w:t>0</w:t>
      </w:r>
      <w:r>
        <w:rPr>
          <w:rFonts w:ascii="Arial" w:hAnsi="Arial" w:cs="Arial"/>
          <w:color w:val="212529"/>
          <w:sz w:val="21"/>
          <w:szCs w:val="21"/>
        </w:rPr>
        <w:t xml:space="preserve"> </w:t>
      </w:r>
      <w:r w:rsidR="00424D26" w:rsidRPr="00424D26">
        <w:rPr>
          <w:rFonts w:ascii="Arial" w:hAnsi="Arial" w:cs="Arial"/>
          <w:b/>
          <w:color w:val="FF0000"/>
          <w:sz w:val="21"/>
          <w:szCs w:val="21"/>
        </w:rPr>
        <w:t>Ataması gerçekleşen öğretmenlerin atamaları iptal</w:t>
      </w:r>
      <w:r w:rsidRPr="00424D26">
        <w:rPr>
          <w:rFonts w:ascii="Arial" w:hAnsi="Arial" w:cs="Arial"/>
          <w:b/>
          <w:color w:val="FF0000"/>
          <w:sz w:val="21"/>
          <w:szCs w:val="21"/>
        </w:rPr>
        <w:t xml:space="preserve"> edilmeyecektir.</w:t>
      </w:r>
    </w:p>
    <w:p w14:paraId="6C2812AD" w14:textId="77777777" w:rsidR="00887316" w:rsidRPr="00424D26" w:rsidRDefault="00887316" w:rsidP="00C43CFF">
      <w:pPr>
        <w:pStyle w:val="NormalWeb"/>
        <w:shd w:val="clear" w:color="auto" w:fill="FFFFFF"/>
        <w:spacing w:before="0" w:beforeAutospacing="0" w:after="0" w:afterAutospacing="0"/>
        <w:rPr>
          <w:rFonts w:ascii="Arial" w:hAnsi="Arial" w:cs="Arial"/>
          <w:color w:val="FF0000"/>
          <w:sz w:val="21"/>
          <w:szCs w:val="21"/>
        </w:rPr>
      </w:pPr>
    </w:p>
    <w:p w14:paraId="3A74078F"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1</w:t>
      </w:r>
      <w:r>
        <w:rPr>
          <w:rFonts w:ascii="Arial" w:hAnsi="Arial" w:cs="Arial"/>
          <w:color w:val="212529"/>
          <w:sz w:val="21"/>
          <w:szCs w:val="21"/>
        </w:rPr>
        <w:t xml:space="preserve"> Bakanlığımızca herhangi bir atama veya yer değiştirme takvimi yayınlanması ya da duyuruyu etkileyecek mevzuat değişikliği olması durumunda yer değiştirme işlemleri Valiliğimizce ertelenebilir.</w:t>
      </w:r>
    </w:p>
    <w:p w14:paraId="0B2A2DB4"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1052C4EE"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2</w:t>
      </w:r>
      <w:r>
        <w:rPr>
          <w:rFonts w:ascii="Arial" w:hAnsi="Arial" w:cs="Arial"/>
          <w:color w:val="212529"/>
          <w:sz w:val="21"/>
          <w:szCs w:val="21"/>
        </w:rPr>
        <w:t xml:space="preserve"> Yukarıda belirtilen açıklamalarda yer almayan hususlarda ilgili mevzuat hükümleri esas alınacaktır.</w:t>
      </w:r>
    </w:p>
    <w:p w14:paraId="1CEAC568"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525998FB"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4- BİLGİLERİN KONTROL EDİLMESİ</w:t>
      </w:r>
    </w:p>
    <w:p w14:paraId="524EA9B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Norm Kadro Fazlası Öğretmenlerimizin yer değiştirme işlemlerini etkileyecek;</w:t>
      </w:r>
    </w:p>
    <w:p w14:paraId="2ED1340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a) Kimlik bilgileri,</w:t>
      </w:r>
      <w:r>
        <w:rPr>
          <w:rFonts w:ascii="Arial" w:hAnsi="Arial" w:cs="Arial"/>
          <w:color w:val="212529"/>
          <w:sz w:val="21"/>
          <w:szCs w:val="21"/>
        </w:rPr>
        <w:br/>
        <w:t>b) Sözleşmeli/Kadrolu görev kaydı,</w:t>
      </w:r>
      <w:r>
        <w:rPr>
          <w:rFonts w:ascii="Arial" w:hAnsi="Arial" w:cs="Arial"/>
          <w:color w:val="212529"/>
          <w:sz w:val="21"/>
          <w:szCs w:val="21"/>
        </w:rPr>
        <w:br/>
        <w:t>c) Geçici görevlendirme kaydı,</w:t>
      </w:r>
      <w:r>
        <w:rPr>
          <w:rFonts w:ascii="Arial" w:hAnsi="Arial" w:cs="Arial"/>
          <w:color w:val="212529"/>
          <w:sz w:val="21"/>
          <w:szCs w:val="21"/>
        </w:rPr>
        <w:br/>
        <w:t>ç) Hizmet puanını etkileyen hizmet birleştirme kayıtları,</w:t>
      </w:r>
      <w:r>
        <w:rPr>
          <w:rFonts w:ascii="Arial" w:hAnsi="Arial" w:cs="Arial"/>
          <w:color w:val="212529"/>
          <w:sz w:val="21"/>
          <w:szCs w:val="21"/>
        </w:rPr>
        <w:br/>
        <w:t>d) Hizmet puanı,</w:t>
      </w:r>
      <w:r>
        <w:rPr>
          <w:rFonts w:ascii="Arial" w:hAnsi="Arial" w:cs="Arial"/>
          <w:color w:val="212529"/>
          <w:sz w:val="21"/>
          <w:szCs w:val="21"/>
        </w:rPr>
        <w:br/>
        <w:t>e) Bakanlık atama alanı,</w:t>
      </w:r>
      <w:r>
        <w:rPr>
          <w:rFonts w:ascii="Arial" w:hAnsi="Arial" w:cs="Arial"/>
          <w:color w:val="212529"/>
          <w:sz w:val="21"/>
          <w:szCs w:val="21"/>
        </w:rPr>
        <w:br/>
        <w:t>f) Öğrenim bilgileri,</w:t>
      </w:r>
      <w:r>
        <w:rPr>
          <w:rFonts w:ascii="Arial" w:hAnsi="Arial" w:cs="Arial"/>
          <w:color w:val="212529"/>
          <w:sz w:val="21"/>
          <w:szCs w:val="21"/>
        </w:rPr>
        <w:br/>
        <w:t>h) Norm kadro fazlası olup olmadığı,</w:t>
      </w:r>
    </w:p>
    <w:p w14:paraId="2AC60859"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Bilgilerin öğretmen tarafından kontrol edilmesi, varsa yanlışlıkların belgeye dayalı olarak düzeltilmesi sağlanacaktır. (Başvurular bittikten sonra eksik/hatalı bilgi nedeniyle puan eksikliği itirazı kabul edilmeyecektir.)</w:t>
      </w:r>
    </w:p>
    <w:p w14:paraId="35A230C0" w14:textId="77777777" w:rsidR="00710C42" w:rsidRDefault="00710C42" w:rsidP="00DE139F">
      <w:pPr>
        <w:pStyle w:val="NormalWeb"/>
        <w:shd w:val="clear" w:color="auto" w:fill="FFFFFF"/>
        <w:spacing w:before="0" w:beforeAutospacing="0" w:after="0" w:afterAutospacing="0"/>
        <w:jc w:val="both"/>
        <w:rPr>
          <w:rFonts w:ascii="Arial" w:hAnsi="Arial" w:cs="Arial"/>
          <w:color w:val="212529"/>
          <w:sz w:val="21"/>
          <w:szCs w:val="21"/>
        </w:rPr>
      </w:pPr>
    </w:p>
    <w:p w14:paraId="0A3B185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5- BAŞVURULARIN GEÇERSİZ SAYILACAĞI DURUMLAR</w:t>
      </w:r>
    </w:p>
    <w:p w14:paraId="1820E16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5.1 Gerekli şartları taşımadan yapılan başvurular,</w:t>
      </w:r>
      <w:r>
        <w:rPr>
          <w:rFonts w:ascii="Arial" w:hAnsi="Arial" w:cs="Arial"/>
          <w:color w:val="212529"/>
          <w:sz w:val="21"/>
          <w:szCs w:val="21"/>
        </w:rPr>
        <w:br/>
        <w:t>5.2 Asılsız, gerçeğe aykırı, yanlış bilgi ve belgeyle yapılan başvurular,</w:t>
      </w:r>
      <w:r>
        <w:rPr>
          <w:rFonts w:ascii="Arial" w:hAnsi="Arial" w:cs="Arial"/>
          <w:color w:val="212529"/>
          <w:sz w:val="21"/>
          <w:szCs w:val="21"/>
        </w:rPr>
        <w:br/>
        <w:t>5.3 Öğretmenin kendisi tarafından yapılmayan başvurular,</w:t>
      </w:r>
      <w:r>
        <w:rPr>
          <w:rFonts w:ascii="Arial" w:hAnsi="Arial" w:cs="Arial"/>
          <w:color w:val="212529"/>
          <w:sz w:val="21"/>
          <w:szCs w:val="21"/>
        </w:rPr>
        <w:br/>
        <w:t>5.4 Süresi içinde usule uygun yapılmayan başvurular,</w:t>
      </w:r>
      <w:r>
        <w:rPr>
          <w:rFonts w:ascii="Arial" w:hAnsi="Arial" w:cs="Arial"/>
          <w:color w:val="212529"/>
          <w:sz w:val="21"/>
          <w:szCs w:val="21"/>
        </w:rPr>
        <w:br/>
        <w:t>5.5 Alanına uygun olmayan kurum tercihi ile yapılan başvurular,</w:t>
      </w:r>
      <w:r>
        <w:rPr>
          <w:rFonts w:ascii="Arial" w:hAnsi="Arial" w:cs="Arial"/>
          <w:color w:val="212529"/>
          <w:sz w:val="21"/>
          <w:szCs w:val="21"/>
        </w:rPr>
        <w:br/>
        <w:t xml:space="preserve">5.6 Din Kültürü ve Ahlak Bilgisi ile Bilişim Teknolojileri alanındaki öğretmenlerin, TTK' </w:t>
      </w:r>
      <w:proofErr w:type="spellStart"/>
      <w:r>
        <w:rPr>
          <w:rFonts w:ascii="Arial" w:hAnsi="Arial" w:cs="Arial"/>
          <w:color w:val="212529"/>
          <w:sz w:val="21"/>
          <w:szCs w:val="21"/>
        </w:rPr>
        <w:t>nın</w:t>
      </w:r>
      <w:proofErr w:type="spellEnd"/>
      <w:r>
        <w:rPr>
          <w:rFonts w:ascii="Arial" w:hAnsi="Arial" w:cs="Arial"/>
          <w:color w:val="212529"/>
          <w:sz w:val="21"/>
          <w:szCs w:val="21"/>
        </w:rPr>
        <w:t xml:space="preserve"> 9 sayılı kararı ekindeki çizelgede belirtilen öğrenim bilgileri şartına uygun olmayan tercihleri ile yapılan başvurular geçersiz sayılacaktır.</w:t>
      </w:r>
    </w:p>
    <w:p w14:paraId="51E0174D"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5F9D6E6D" w14:textId="2A3517D5" w:rsidR="00710C42" w:rsidRPr="00710C42" w:rsidRDefault="00C43CFF" w:rsidP="00C43CFF">
      <w:pPr>
        <w:pStyle w:val="NormalWeb"/>
        <w:shd w:val="clear" w:color="auto" w:fill="FFFFFF"/>
        <w:spacing w:before="0" w:beforeAutospacing="0" w:after="0" w:afterAutospacing="0"/>
        <w:rPr>
          <w:rFonts w:ascii="Arial" w:hAnsi="Arial" w:cs="Arial"/>
          <w:b/>
          <w:bCs/>
          <w:color w:val="212529"/>
          <w:sz w:val="21"/>
          <w:szCs w:val="21"/>
        </w:rPr>
      </w:pPr>
      <w:r>
        <w:rPr>
          <w:rStyle w:val="Gl"/>
          <w:rFonts w:ascii="Arial" w:hAnsi="Arial" w:cs="Arial"/>
          <w:color w:val="212529"/>
          <w:sz w:val="21"/>
          <w:szCs w:val="21"/>
        </w:rPr>
        <w:t>6- TERCİHLER</w:t>
      </w:r>
    </w:p>
    <w:p w14:paraId="3713B4DE" w14:textId="485EDC2E" w:rsidR="00C43CFF" w:rsidRDefault="00C43CFF" w:rsidP="00710C42">
      <w:pPr>
        <w:pStyle w:val="NormalWeb"/>
        <w:shd w:val="clear" w:color="auto" w:fill="FFFFFF"/>
        <w:spacing w:before="0" w:beforeAutospacing="0" w:after="0" w:afterAutospacing="0"/>
        <w:rPr>
          <w:rFonts w:ascii="Arial" w:hAnsi="Arial" w:cs="Arial"/>
          <w:b/>
          <w:color w:val="212529"/>
          <w:sz w:val="21"/>
          <w:szCs w:val="21"/>
        </w:rPr>
      </w:pPr>
      <w:r>
        <w:rPr>
          <w:rFonts w:ascii="Arial" w:hAnsi="Arial" w:cs="Arial"/>
          <w:color w:val="212529"/>
          <w:sz w:val="21"/>
          <w:szCs w:val="21"/>
        </w:rPr>
        <w:t xml:space="preserve">6.1 </w:t>
      </w:r>
      <w:r w:rsidRPr="00424D26">
        <w:rPr>
          <w:rFonts w:ascii="Arial" w:hAnsi="Arial" w:cs="Arial"/>
          <w:b/>
          <w:color w:val="212529"/>
          <w:sz w:val="21"/>
          <w:szCs w:val="21"/>
        </w:rPr>
        <w:t>Müdürlüğümüze bağlı resmi eğitim kurumlarında norm kadro fazlası olan öğretmenlerin yer değişt</w:t>
      </w:r>
      <w:r w:rsidR="00710C42" w:rsidRPr="00424D26">
        <w:rPr>
          <w:rFonts w:ascii="Arial" w:hAnsi="Arial" w:cs="Arial"/>
          <w:b/>
          <w:color w:val="212529"/>
          <w:sz w:val="21"/>
          <w:szCs w:val="21"/>
        </w:rPr>
        <w:t xml:space="preserve">irmeleri Milli Eğitim Bakanlığı </w:t>
      </w:r>
      <w:r w:rsidRPr="00424D26">
        <w:rPr>
          <w:rFonts w:ascii="Arial" w:hAnsi="Arial" w:cs="Arial"/>
          <w:b/>
          <w:color w:val="212529"/>
          <w:sz w:val="21"/>
          <w:szCs w:val="21"/>
        </w:rPr>
        <w:t>Öğretmen Atama ve Yer Değiştirme Yönetmeliğinin</w:t>
      </w:r>
      <w:r w:rsidRPr="00424D26">
        <w:rPr>
          <w:rFonts w:ascii="Arial" w:hAnsi="Arial" w:cs="Arial"/>
          <w:b/>
          <w:color w:val="212529"/>
          <w:sz w:val="21"/>
          <w:szCs w:val="21"/>
        </w:rPr>
        <w:br/>
        <w:t>53. maddesi kapsamında aşağıda belirtilen takvim çerçevesinde I. aşama İlçe içinde ve II. aşama İlçeler arası olmak üzere iki aşamada yapılacaktır.</w:t>
      </w:r>
    </w:p>
    <w:p w14:paraId="4A80CEB3" w14:textId="77777777" w:rsidR="00424D26" w:rsidRPr="00424D26" w:rsidRDefault="00424D26" w:rsidP="00710C42">
      <w:pPr>
        <w:pStyle w:val="NormalWeb"/>
        <w:shd w:val="clear" w:color="auto" w:fill="FFFFFF"/>
        <w:spacing w:before="0" w:beforeAutospacing="0" w:after="0" w:afterAutospacing="0"/>
        <w:rPr>
          <w:rFonts w:ascii="Arial" w:hAnsi="Arial" w:cs="Arial"/>
          <w:b/>
          <w:color w:val="212529"/>
          <w:sz w:val="21"/>
          <w:szCs w:val="21"/>
        </w:rPr>
      </w:pPr>
    </w:p>
    <w:p w14:paraId="0A0E6D5C"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6.2 Norm kadro fazlası öğretmenler </w:t>
      </w:r>
      <w:r w:rsidRPr="00424D26">
        <w:rPr>
          <w:rFonts w:ascii="Arial" w:hAnsi="Arial" w:cs="Arial"/>
          <w:b/>
          <w:color w:val="212529"/>
          <w:sz w:val="21"/>
          <w:szCs w:val="21"/>
        </w:rPr>
        <w:t>I. aşamada</w:t>
      </w:r>
      <w:r>
        <w:rPr>
          <w:rFonts w:ascii="Arial" w:hAnsi="Arial" w:cs="Arial"/>
          <w:color w:val="212529"/>
          <w:sz w:val="21"/>
          <w:szCs w:val="21"/>
        </w:rPr>
        <w:t xml:space="preserve"> öncelikle kadrosunun bulunduğu ilçe içerisindeki ihtiyaç bulunan eğitim kurumlarından en fazla </w:t>
      </w:r>
      <w:r w:rsidRPr="00424D26">
        <w:rPr>
          <w:rFonts w:ascii="Arial" w:hAnsi="Arial" w:cs="Arial"/>
          <w:b/>
          <w:color w:val="212529"/>
          <w:sz w:val="21"/>
          <w:szCs w:val="21"/>
        </w:rPr>
        <w:t>25 eğitim kurumu tercih edebileceklerdir</w:t>
      </w:r>
      <w:r>
        <w:rPr>
          <w:rFonts w:ascii="Arial" w:hAnsi="Arial" w:cs="Arial"/>
          <w:color w:val="212529"/>
          <w:sz w:val="21"/>
          <w:szCs w:val="21"/>
        </w:rPr>
        <w:t>.</w:t>
      </w:r>
    </w:p>
    <w:p w14:paraId="4A869214"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6862B8D" w14:textId="05DFEDD7" w:rsidR="00C43CFF" w:rsidRPr="00424D26" w:rsidRDefault="00C43CFF" w:rsidP="00C43CFF">
      <w:pPr>
        <w:pStyle w:val="NormalWeb"/>
        <w:shd w:val="clear" w:color="auto" w:fill="FFFFFF"/>
        <w:spacing w:before="0" w:beforeAutospacing="0" w:after="0" w:afterAutospacing="0"/>
        <w:rPr>
          <w:rFonts w:ascii="Arial" w:hAnsi="Arial" w:cs="Arial"/>
          <w:b/>
          <w:color w:val="212529"/>
          <w:sz w:val="21"/>
          <w:szCs w:val="21"/>
        </w:rPr>
      </w:pPr>
      <w:r>
        <w:rPr>
          <w:rFonts w:ascii="Arial" w:hAnsi="Arial" w:cs="Arial"/>
          <w:color w:val="212529"/>
          <w:sz w:val="21"/>
          <w:szCs w:val="21"/>
        </w:rPr>
        <w:t xml:space="preserve">6.3 </w:t>
      </w:r>
      <w:r w:rsidRPr="00424D26">
        <w:rPr>
          <w:rFonts w:ascii="Arial" w:hAnsi="Arial" w:cs="Arial"/>
          <w:b/>
          <w:color w:val="212529"/>
          <w:sz w:val="21"/>
          <w:szCs w:val="21"/>
        </w:rPr>
        <w:t xml:space="preserve">II. aşamada, </w:t>
      </w:r>
      <w:r w:rsidR="00D8444A" w:rsidRPr="00424D26">
        <w:rPr>
          <w:rFonts w:ascii="Arial" w:hAnsi="Arial" w:cs="Arial"/>
          <w:b/>
          <w:color w:val="212529"/>
          <w:sz w:val="21"/>
          <w:szCs w:val="21"/>
        </w:rPr>
        <w:t>1.aşamada</w:t>
      </w:r>
      <w:r w:rsidRPr="00424D26">
        <w:rPr>
          <w:rFonts w:ascii="Arial" w:hAnsi="Arial" w:cs="Arial"/>
          <w:b/>
          <w:color w:val="212529"/>
          <w:sz w:val="21"/>
          <w:szCs w:val="21"/>
        </w:rPr>
        <w:t xml:space="preserve"> atanamayan öğretmenler ile başvuruda bulunmayan / bulunamayan öğretmenler il içerisinde ihtiyaç olan eğitim kurumlarından en fazla 25 eğitim kurumu tercih edebileceklerdir.</w:t>
      </w:r>
    </w:p>
    <w:p w14:paraId="7A31AEF8"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4441A4DA" w14:textId="77777777" w:rsidR="00C43CFF" w:rsidRDefault="00C43CFF" w:rsidP="00C43CFF">
      <w:pPr>
        <w:pStyle w:val="NormalWeb"/>
        <w:shd w:val="clear" w:color="auto" w:fill="FFFFFF"/>
        <w:spacing w:before="0" w:beforeAutospacing="0" w:after="0" w:afterAutospacing="0"/>
        <w:rPr>
          <w:rStyle w:val="Gl"/>
          <w:rFonts w:ascii="Arial" w:hAnsi="Arial" w:cs="Arial"/>
          <w:color w:val="212529"/>
          <w:sz w:val="21"/>
          <w:szCs w:val="21"/>
        </w:rPr>
      </w:pPr>
      <w:r>
        <w:rPr>
          <w:rStyle w:val="Gl"/>
          <w:rFonts w:ascii="Arial" w:hAnsi="Arial" w:cs="Arial"/>
          <w:color w:val="212529"/>
          <w:sz w:val="21"/>
          <w:szCs w:val="21"/>
        </w:rPr>
        <w:t>7- EĞİTİM KURUMLARININ YAPACAĞI İŞ VE İŞLEMLER</w:t>
      </w:r>
    </w:p>
    <w:p w14:paraId="5F126444" w14:textId="77777777" w:rsidR="00710C42" w:rsidRDefault="00710C42" w:rsidP="00C43CFF">
      <w:pPr>
        <w:pStyle w:val="NormalWeb"/>
        <w:shd w:val="clear" w:color="auto" w:fill="FFFFFF"/>
        <w:spacing w:before="0" w:beforeAutospacing="0" w:after="0" w:afterAutospacing="0"/>
        <w:rPr>
          <w:rFonts w:ascii="Arial" w:hAnsi="Arial" w:cs="Arial"/>
          <w:color w:val="212529"/>
          <w:sz w:val="21"/>
          <w:szCs w:val="21"/>
        </w:rPr>
      </w:pPr>
    </w:p>
    <w:p w14:paraId="255E16DD" w14:textId="64A39A2A"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7.1 Herhangi bir mağduriyete meydan vermemek için bu </w:t>
      </w:r>
      <w:r w:rsidR="00374EAB">
        <w:rPr>
          <w:rFonts w:ascii="Arial" w:hAnsi="Arial" w:cs="Arial"/>
          <w:color w:val="212529"/>
          <w:sz w:val="21"/>
          <w:szCs w:val="21"/>
        </w:rPr>
        <w:t xml:space="preserve">duyuru </w:t>
      </w:r>
      <w:r>
        <w:rPr>
          <w:rFonts w:ascii="Arial" w:hAnsi="Arial" w:cs="Arial"/>
          <w:color w:val="212529"/>
          <w:sz w:val="21"/>
          <w:szCs w:val="21"/>
        </w:rPr>
        <w:t>titizlikle okunacaktır.</w:t>
      </w:r>
    </w:p>
    <w:p w14:paraId="5DF93289"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259FE3B2" w14:textId="05545696"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7.2 Yer değiştirme </w:t>
      </w:r>
      <w:r w:rsidR="00374EAB">
        <w:rPr>
          <w:rFonts w:ascii="Arial" w:hAnsi="Arial" w:cs="Arial"/>
          <w:color w:val="212529"/>
          <w:sz w:val="21"/>
          <w:szCs w:val="21"/>
        </w:rPr>
        <w:t xml:space="preserve">duyurusunu </w:t>
      </w:r>
      <w:r>
        <w:rPr>
          <w:rFonts w:ascii="Arial" w:hAnsi="Arial" w:cs="Arial"/>
          <w:color w:val="212529"/>
          <w:sz w:val="21"/>
          <w:szCs w:val="21"/>
        </w:rPr>
        <w:t xml:space="preserve">tüm öğretmenlere imza karşılığında duyurularak imza </w:t>
      </w:r>
      <w:r w:rsidR="00D8444A">
        <w:rPr>
          <w:rFonts w:ascii="Arial" w:hAnsi="Arial" w:cs="Arial"/>
          <w:color w:val="212529"/>
          <w:sz w:val="21"/>
          <w:szCs w:val="21"/>
        </w:rPr>
        <w:t>sürgüsü</w:t>
      </w:r>
      <w:r>
        <w:rPr>
          <w:rFonts w:ascii="Arial" w:hAnsi="Arial" w:cs="Arial"/>
          <w:color w:val="212529"/>
          <w:sz w:val="21"/>
          <w:szCs w:val="21"/>
        </w:rPr>
        <w:t xml:space="preserve"> ve norm kadro fazlası olan öğretmenlere tebliğ-tebellüğ belgesi imzalatılarak daha sonra</w:t>
      </w:r>
      <w:r w:rsidR="00D22242">
        <w:rPr>
          <w:rFonts w:ascii="Arial" w:hAnsi="Arial" w:cs="Arial"/>
          <w:color w:val="212529"/>
          <w:sz w:val="21"/>
          <w:szCs w:val="21"/>
        </w:rPr>
        <w:t xml:space="preserve"> </w:t>
      </w:r>
      <w:hyperlink r:id="rId5" w:history="1">
        <w:r w:rsidR="00D22242" w:rsidRPr="0032686A">
          <w:rPr>
            <w:rStyle w:val="Kpr"/>
            <w:rFonts w:ascii="Arial" w:hAnsi="Arial" w:cs="Arial"/>
            <w:sz w:val="21"/>
            <w:szCs w:val="21"/>
          </w:rPr>
          <w:t>atama54@meb.gov.tr</w:t>
        </w:r>
      </w:hyperlink>
      <w:r w:rsidR="00D22242">
        <w:rPr>
          <w:rFonts w:ascii="Arial" w:hAnsi="Arial" w:cs="Arial"/>
          <w:color w:val="212529"/>
          <w:sz w:val="21"/>
          <w:szCs w:val="21"/>
        </w:rPr>
        <w:t xml:space="preserve"> </w:t>
      </w:r>
      <w:r w:rsidR="00D8444A">
        <w:rPr>
          <w:rFonts w:ascii="Arial" w:hAnsi="Arial" w:cs="Arial"/>
          <w:color w:val="212529"/>
          <w:sz w:val="21"/>
          <w:szCs w:val="21"/>
        </w:rPr>
        <w:t>mailene</w:t>
      </w:r>
      <w:r w:rsidR="00D22242">
        <w:rPr>
          <w:rFonts w:ascii="Arial" w:hAnsi="Arial" w:cs="Arial"/>
          <w:color w:val="212529"/>
          <w:sz w:val="21"/>
          <w:szCs w:val="21"/>
        </w:rPr>
        <w:t xml:space="preserve"> gönderilecektir.</w:t>
      </w:r>
      <w:r w:rsidR="00D8444A">
        <w:rPr>
          <w:rFonts w:ascii="Arial" w:hAnsi="Arial" w:cs="Arial"/>
          <w:color w:val="212529"/>
          <w:sz w:val="21"/>
          <w:szCs w:val="21"/>
        </w:rPr>
        <w:t xml:space="preserve"> İstenildiğinde</w:t>
      </w:r>
      <w:r>
        <w:rPr>
          <w:rFonts w:ascii="Arial" w:hAnsi="Arial" w:cs="Arial"/>
          <w:color w:val="212529"/>
          <w:sz w:val="21"/>
          <w:szCs w:val="21"/>
        </w:rPr>
        <w:t xml:space="preserve"> ibraz etmek üzere </w:t>
      </w:r>
      <w:r w:rsidR="00D22242">
        <w:rPr>
          <w:rFonts w:ascii="Arial" w:hAnsi="Arial" w:cs="Arial"/>
          <w:color w:val="212529"/>
          <w:sz w:val="21"/>
          <w:szCs w:val="21"/>
        </w:rPr>
        <w:t xml:space="preserve">sicil dosyasında </w:t>
      </w:r>
      <w:r>
        <w:rPr>
          <w:rFonts w:ascii="Arial" w:hAnsi="Arial" w:cs="Arial"/>
          <w:color w:val="212529"/>
          <w:sz w:val="21"/>
          <w:szCs w:val="21"/>
        </w:rPr>
        <w:t>saklanacaktır.</w:t>
      </w:r>
    </w:p>
    <w:p w14:paraId="3C148F5B"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01EEDB1D"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7.3 Diğer eğitim kurumlarında geçici görevlendirilen norm kadro fazlası öğretmenlerimiz başvuru ile ilgili iş ve işlemleri tebliğ dahil kadrosunun bulunduğu okul/kurum müdürlüğü</w:t>
      </w:r>
      <w:r w:rsidR="00D22242">
        <w:rPr>
          <w:rFonts w:ascii="Arial" w:hAnsi="Arial" w:cs="Arial"/>
          <w:color w:val="212529"/>
          <w:sz w:val="21"/>
          <w:szCs w:val="21"/>
        </w:rPr>
        <w:t xml:space="preserve"> </w:t>
      </w:r>
      <w:r>
        <w:rPr>
          <w:rFonts w:ascii="Arial" w:hAnsi="Arial" w:cs="Arial"/>
          <w:color w:val="212529"/>
          <w:sz w:val="21"/>
          <w:szCs w:val="21"/>
        </w:rPr>
        <w:t>tarafından yürütülecektir.</w:t>
      </w:r>
    </w:p>
    <w:p w14:paraId="7BCC6AE0"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4358AAE5"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7.4 Atamayı etkileyen bilgilerde hata ve eksiklik olması durumunda gerekli düzeltmeler İlçe Milli Eğitim Müdürlüklerimizce yapılacaktır.</w:t>
      </w:r>
    </w:p>
    <w:p w14:paraId="6C2D04E4"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3BA0F85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7.5 Yer değiştirme işlemi yapılan öğretmenlerimiz ayrılma ve başlama işlemleri yer değiştirme takviminde belirtilen süreler içinde yapılacak, ayrılma başlama tarihleri MEBBİS Atama (Eğitim/Öğretim) Modülü ekranına işlenerek resmi yazı ile ilgili İlçe Milli Eğitim Müdürlüğüne bildirilecektir.</w:t>
      </w:r>
    </w:p>
    <w:p w14:paraId="16217FDD" w14:textId="77777777" w:rsidR="00887316" w:rsidRDefault="00887316" w:rsidP="00C43CFF">
      <w:pPr>
        <w:pStyle w:val="NormalWeb"/>
        <w:shd w:val="clear" w:color="auto" w:fill="FFFFFF"/>
        <w:spacing w:before="0" w:beforeAutospacing="0" w:after="0" w:afterAutospacing="0"/>
        <w:rPr>
          <w:rFonts w:ascii="Arial" w:hAnsi="Arial" w:cs="Arial"/>
          <w:color w:val="212529"/>
          <w:sz w:val="21"/>
          <w:szCs w:val="21"/>
        </w:rPr>
      </w:pPr>
    </w:p>
    <w:p w14:paraId="2964410E"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7.6 Yer değiştirme işlemleri kişilerin hizmet puanlarına göre yapılacağından eğitim kurumu müdürlüklerince elektronik başvuru formuna yazılan hizmet puanı ile MEBBİS modülündeki hizmet puanının aynı olup olmadığının kontrol yapılacaktır.</w:t>
      </w:r>
    </w:p>
    <w:p w14:paraId="1E32FD74" w14:textId="77777777" w:rsidR="00887316" w:rsidRDefault="00887316" w:rsidP="00FC689B">
      <w:pPr>
        <w:pStyle w:val="NormalWeb"/>
        <w:shd w:val="clear" w:color="auto" w:fill="FFFFFF"/>
        <w:spacing w:before="0" w:beforeAutospacing="0" w:after="0" w:afterAutospacing="0"/>
        <w:rPr>
          <w:rFonts w:ascii="Arial" w:hAnsi="Arial" w:cs="Arial"/>
          <w:color w:val="212529"/>
          <w:sz w:val="21"/>
          <w:szCs w:val="21"/>
        </w:rPr>
      </w:pPr>
    </w:p>
    <w:p w14:paraId="06207DF2"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7.7 Başvuru yapan öğretmenlerin tercihleri kontrol edilerek onay/</w:t>
      </w:r>
      <w:proofErr w:type="spellStart"/>
      <w:r>
        <w:rPr>
          <w:rFonts w:ascii="Arial" w:hAnsi="Arial" w:cs="Arial"/>
          <w:color w:val="212529"/>
          <w:sz w:val="21"/>
          <w:szCs w:val="21"/>
        </w:rPr>
        <w:t>red</w:t>
      </w:r>
      <w:proofErr w:type="spellEnd"/>
      <w:r>
        <w:rPr>
          <w:rFonts w:ascii="Arial" w:hAnsi="Arial" w:cs="Arial"/>
          <w:color w:val="212529"/>
          <w:sz w:val="21"/>
          <w:szCs w:val="21"/>
        </w:rPr>
        <w:t xml:space="preserve"> işlemi yapılacaktır. Elektronik başvuru formları özlük dosyasında muhafaza edilecektir.</w:t>
      </w:r>
    </w:p>
    <w:p w14:paraId="278C67CF"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2544E230" w14:textId="77777777" w:rsidR="00140205" w:rsidRDefault="00140205" w:rsidP="00FC689B">
      <w:pPr>
        <w:ind w:firstLine="708"/>
        <w:rPr>
          <w:rFonts w:ascii="Arial" w:eastAsia="Times New Roman" w:hAnsi="Arial" w:cs="Arial"/>
          <w:b/>
          <w:color w:val="212529"/>
          <w:sz w:val="21"/>
          <w:szCs w:val="21"/>
          <w:lang w:eastAsia="tr-TR"/>
        </w:rPr>
      </w:pPr>
    </w:p>
    <w:p w14:paraId="5EA60967" w14:textId="77777777" w:rsidR="00140205" w:rsidRDefault="00140205" w:rsidP="00FC689B">
      <w:pPr>
        <w:ind w:firstLine="708"/>
        <w:rPr>
          <w:rFonts w:ascii="Arial" w:eastAsia="Times New Roman" w:hAnsi="Arial" w:cs="Arial"/>
          <w:b/>
          <w:color w:val="212529"/>
          <w:sz w:val="21"/>
          <w:szCs w:val="21"/>
          <w:lang w:eastAsia="tr-TR"/>
        </w:rPr>
      </w:pPr>
    </w:p>
    <w:p w14:paraId="22C39693" w14:textId="77777777" w:rsidR="00140205" w:rsidRDefault="00140205" w:rsidP="00FC689B">
      <w:pPr>
        <w:ind w:firstLine="708"/>
        <w:rPr>
          <w:rFonts w:ascii="Arial" w:eastAsia="Times New Roman" w:hAnsi="Arial" w:cs="Arial"/>
          <w:b/>
          <w:color w:val="212529"/>
          <w:sz w:val="21"/>
          <w:szCs w:val="21"/>
          <w:lang w:eastAsia="tr-TR"/>
        </w:rPr>
      </w:pPr>
    </w:p>
    <w:p w14:paraId="50774132" w14:textId="77777777" w:rsidR="00FC689B" w:rsidRPr="00887316" w:rsidRDefault="00FC689B" w:rsidP="00FC689B">
      <w:pPr>
        <w:ind w:firstLine="708"/>
        <w:rPr>
          <w:rFonts w:ascii="Arial" w:eastAsia="Times New Roman" w:hAnsi="Arial" w:cs="Arial"/>
          <w:b/>
          <w:color w:val="212529"/>
          <w:sz w:val="21"/>
          <w:szCs w:val="21"/>
          <w:lang w:eastAsia="tr-TR"/>
        </w:rPr>
      </w:pPr>
      <w:r w:rsidRPr="00887316">
        <w:rPr>
          <w:rFonts w:ascii="Arial" w:eastAsia="Times New Roman" w:hAnsi="Arial" w:cs="Arial"/>
          <w:b/>
          <w:color w:val="212529"/>
          <w:sz w:val="21"/>
          <w:szCs w:val="21"/>
          <w:lang w:eastAsia="tr-TR"/>
        </w:rPr>
        <w:t>Norm fazlası olarak belirlenen öğretmenlere eğitim kurumu müdürü tarafından (İlçe kadrosundaki öğretmenlere ise ilçe milli eğitim müdürlüklerince) aşağıdaki şekilde tebliğ edilecektir.</w:t>
      </w:r>
    </w:p>
    <w:p w14:paraId="0A0D0292" w14:textId="77777777" w:rsidR="00FC689B" w:rsidRPr="00AA15E4" w:rsidRDefault="00FC689B" w:rsidP="00FC689B">
      <w:pPr>
        <w:ind w:firstLine="708"/>
      </w:pPr>
    </w:p>
    <w:tbl>
      <w:tblPr>
        <w:tblStyle w:val="TabloKlavuzu"/>
        <w:tblW w:w="10910" w:type="dxa"/>
        <w:tblLook w:val="04A0" w:firstRow="1" w:lastRow="0" w:firstColumn="1" w:lastColumn="0" w:noHBand="0" w:noVBand="1"/>
      </w:tblPr>
      <w:tblGrid>
        <w:gridCol w:w="10910"/>
      </w:tblGrid>
      <w:tr w:rsidR="00FC689B" w:rsidRPr="00AA15E4" w14:paraId="4958A160" w14:textId="77777777" w:rsidTr="00374EAB">
        <w:trPr>
          <w:trHeight w:val="3827"/>
        </w:trPr>
        <w:tc>
          <w:tcPr>
            <w:tcW w:w="10910" w:type="dxa"/>
          </w:tcPr>
          <w:p w14:paraId="765EAC38" w14:textId="77777777" w:rsidR="004852C0" w:rsidRDefault="004852C0" w:rsidP="00CF10EB">
            <w:pPr>
              <w:pStyle w:val="NormalWeb"/>
              <w:shd w:val="clear" w:color="auto" w:fill="FFFFFF"/>
              <w:spacing w:before="0" w:beforeAutospacing="0" w:after="0" w:afterAutospacing="0"/>
              <w:jc w:val="center"/>
              <w:rPr>
                <w:rFonts w:ascii="Arial" w:hAnsi="Arial" w:cs="Arial"/>
                <w:b/>
                <w:color w:val="212529"/>
                <w:sz w:val="21"/>
                <w:szCs w:val="21"/>
              </w:rPr>
            </w:pPr>
          </w:p>
          <w:p w14:paraId="302841A1" w14:textId="1DD7ECDF" w:rsidR="00FC689B" w:rsidRDefault="00CF10EB" w:rsidP="00CF10EB">
            <w:pPr>
              <w:pStyle w:val="NormalWeb"/>
              <w:shd w:val="clear" w:color="auto" w:fill="FFFFFF"/>
              <w:spacing w:before="0" w:beforeAutospacing="0" w:after="0" w:afterAutospacing="0"/>
              <w:jc w:val="center"/>
              <w:rPr>
                <w:rFonts w:ascii="Arial" w:hAnsi="Arial" w:cs="Arial"/>
                <w:b/>
                <w:color w:val="212529"/>
                <w:sz w:val="21"/>
                <w:szCs w:val="21"/>
              </w:rPr>
            </w:pPr>
            <w:r w:rsidRPr="00CF10EB">
              <w:rPr>
                <w:rFonts w:ascii="Arial" w:hAnsi="Arial" w:cs="Arial"/>
                <w:b/>
                <w:color w:val="212529"/>
                <w:sz w:val="21"/>
                <w:szCs w:val="21"/>
              </w:rPr>
              <w:t xml:space="preserve">NORM FAZLASI DUYURUSU </w:t>
            </w:r>
            <w:r w:rsidR="00FC689B" w:rsidRPr="00CF10EB">
              <w:rPr>
                <w:rFonts w:ascii="Arial" w:hAnsi="Arial" w:cs="Arial"/>
                <w:b/>
                <w:color w:val="212529"/>
                <w:sz w:val="21"/>
                <w:szCs w:val="21"/>
              </w:rPr>
              <w:t>TEBLİĞ/TEBELLÜĞ BELGESİ</w:t>
            </w:r>
          </w:p>
          <w:p w14:paraId="496429B0" w14:textId="77777777" w:rsidR="004852C0" w:rsidRDefault="004852C0" w:rsidP="00CF10EB">
            <w:pPr>
              <w:pStyle w:val="NormalWeb"/>
              <w:shd w:val="clear" w:color="auto" w:fill="FFFFFF"/>
              <w:spacing w:before="0" w:beforeAutospacing="0" w:after="0" w:afterAutospacing="0"/>
              <w:jc w:val="center"/>
              <w:rPr>
                <w:rFonts w:ascii="Arial" w:hAnsi="Arial" w:cs="Arial"/>
                <w:b/>
                <w:color w:val="212529"/>
                <w:sz w:val="21"/>
                <w:szCs w:val="21"/>
              </w:rPr>
            </w:pPr>
          </w:p>
          <w:p w14:paraId="22A03003" w14:textId="77777777" w:rsidR="004852C0" w:rsidRPr="00CF10EB" w:rsidRDefault="004852C0" w:rsidP="00CF10EB">
            <w:pPr>
              <w:pStyle w:val="NormalWeb"/>
              <w:shd w:val="clear" w:color="auto" w:fill="FFFFFF"/>
              <w:spacing w:before="0" w:beforeAutospacing="0" w:after="0" w:afterAutospacing="0"/>
              <w:jc w:val="center"/>
              <w:rPr>
                <w:rFonts w:ascii="Arial" w:hAnsi="Arial" w:cs="Arial"/>
                <w:b/>
                <w:color w:val="212529"/>
                <w:sz w:val="21"/>
                <w:szCs w:val="21"/>
              </w:rPr>
            </w:pPr>
          </w:p>
          <w:p w14:paraId="136A85DF" w14:textId="17E073CC" w:rsidR="00FC689B" w:rsidRPr="000A5432" w:rsidRDefault="004852C0"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w:t>
            </w:r>
            <w:r w:rsidR="00CF10EB">
              <w:rPr>
                <w:rFonts w:ascii="Arial" w:hAnsi="Arial" w:cs="Arial"/>
                <w:color w:val="212529"/>
                <w:sz w:val="21"/>
                <w:szCs w:val="21"/>
              </w:rPr>
              <w:t xml:space="preserve">./11/2023 </w:t>
            </w:r>
            <w:r w:rsidR="00FC689B" w:rsidRPr="000A5432">
              <w:rPr>
                <w:rFonts w:ascii="Arial" w:hAnsi="Arial" w:cs="Arial"/>
                <w:color w:val="212529"/>
                <w:sz w:val="21"/>
                <w:szCs w:val="21"/>
              </w:rPr>
              <w:t xml:space="preserve"> tarihli norm kadro tespit çizelgesi ve ilgili mevzuat esas alınarak yapılan değerlendirme sonucu okul/kurumumuzda norm fazlası olduğunuz tespit edilmiştir. İş bu tutanak</w:t>
            </w:r>
            <w:r w:rsidR="00CF10EB">
              <w:rPr>
                <w:rFonts w:ascii="Arial" w:hAnsi="Arial" w:cs="Arial"/>
                <w:color w:val="212529"/>
                <w:sz w:val="21"/>
                <w:szCs w:val="21"/>
              </w:rPr>
              <w:t xml:space="preserve">  </w:t>
            </w:r>
            <w:r>
              <w:rPr>
                <w:rFonts w:ascii="Arial" w:hAnsi="Arial" w:cs="Arial"/>
                <w:color w:val="212529"/>
                <w:sz w:val="21"/>
                <w:szCs w:val="21"/>
              </w:rPr>
              <w:t>…</w:t>
            </w:r>
            <w:r w:rsidR="00CF10EB">
              <w:rPr>
                <w:rFonts w:ascii="Arial" w:hAnsi="Arial" w:cs="Arial"/>
                <w:color w:val="212529"/>
                <w:sz w:val="21"/>
                <w:szCs w:val="21"/>
              </w:rPr>
              <w:t xml:space="preserve"> </w:t>
            </w:r>
            <w:r w:rsidR="000A5432">
              <w:rPr>
                <w:rFonts w:ascii="Arial" w:hAnsi="Arial" w:cs="Arial"/>
                <w:color w:val="212529"/>
                <w:sz w:val="21"/>
                <w:szCs w:val="21"/>
              </w:rPr>
              <w:t>….</w:t>
            </w:r>
            <w:r w:rsidR="00FC689B" w:rsidRPr="000A5432">
              <w:rPr>
                <w:rFonts w:ascii="Arial" w:hAnsi="Arial" w:cs="Arial"/>
                <w:color w:val="212529"/>
                <w:sz w:val="21"/>
                <w:szCs w:val="21"/>
              </w:rPr>
              <w:t>/</w:t>
            </w:r>
            <w:r w:rsidR="00CF10EB">
              <w:rPr>
                <w:rFonts w:ascii="Arial" w:hAnsi="Arial" w:cs="Arial"/>
                <w:color w:val="212529"/>
                <w:sz w:val="21"/>
                <w:szCs w:val="21"/>
              </w:rPr>
              <w:t>11</w:t>
            </w:r>
            <w:r w:rsidR="00FC689B" w:rsidRPr="000A5432">
              <w:rPr>
                <w:rFonts w:ascii="Arial" w:hAnsi="Arial" w:cs="Arial"/>
                <w:color w:val="212529"/>
                <w:sz w:val="21"/>
                <w:szCs w:val="21"/>
              </w:rPr>
              <w:t>/202</w:t>
            </w:r>
            <w:r w:rsidR="000A5432">
              <w:rPr>
                <w:rFonts w:ascii="Arial" w:hAnsi="Arial" w:cs="Arial"/>
                <w:color w:val="212529"/>
                <w:sz w:val="21"/>
                <w:szCs w:val="21"/>
              </w:rPr>
              <w:t>3</w:t>
            </w:r>
            <w:r w:rsidR="00FC689B" w:rsidRPr="000A5432">
              <w:rPr>
                <w:rFonts w:ascii="Arial" w:hAnsi="Arial" w:cs="Arial"/>
                <w:color w:val="212529"/>
                <w:sz w:val="21"/>
                <w:szCs w:val="21"/>
              </w:rPr>
              <w:t xml:space="preserve"> tarihinde imza altına alınmıştır.</w:t>
            </w:r>
          </w:p>
          <w:p w14:paraId="00D0EBF9"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p>
          <w:p w14:paraId="69F95D63"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p>
          <w:p w14:paraId="789E8151" w14:textId="5531039E" w:rsidR="00FC689B" w:rsidRP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r w:rsidR="00FC689B" w:rsidRPr="000A5432">
              <w:rPr>
                <w:rFonts w:ascii="Arial" w:hAnsi="Arial" w:cs="Arial"/>
                <w:color w:val="212529"/>
                <w:sz w:val="21"/>
                <w:szCs w:val="21"/>
              </w:rPr>
              <w:t>TEBLİĞ EDEN                                                                                         TEBELLÜĞ EDEN</w:t>
            </w:r>
          </w:p>
          <w:p w14:paraId="73D4014D" w14:textId="190498ED" w:rsidR="00FC689B" w:rsidRPr="000A5432" w:rsidRDefault="00FC689B" w:rsidP="000A5432">
            <w:pPr>
              <w:pStyle w:val="NormalWeb"/>
              <w:shd w:val="clear" w:color="auto" w:fill="FFFFFF"/>
              <w:spacing w:before="0" w:beforeAutospacing="0" w:after="0" w:afterAutospacing="0"/>
              <w:rPr>
                <w:rFonts w:ascii="Arial" w:hAnsi="Arial" w:cs="Arial"/>
                <w:color w:val="212529"/>
                <w:sz w:val="21"/>
                <w:szCs w:val="21"/>
              </w:rPr>
            </w:pPr>
            <w:r w:rsidRPr="000A5432">
              <w:rPr>
                <w:rFonts w:ascii="Arial" w:hAnsi="Arial" w:cs="Arial"/>
                <w:color w:val="212529"/>
                <w:sz w:val="21"/>
                <w:szCs w:val="21"/>
              </w:rPr>
              <w:t xml:space="preserve">…………………                                                                                </w:t>
            </w:r>
            <w:r w:rsidR="002B6686">
              <w:rPr>
                <w:rFonts w:ascii="Arial" w:hAnsi="Arial" w:cs="Arial"/>
                <w:color w:val="212529"/>
                <w:sz w:val="21"/>
                <w:szCs w:val="21"/>
              </w:rPr>
              <w:t xml:space="preserve">       </w:t>
            </w:r>
            <w:r w:rsidRPr="000A5432">
              <w:rPr>
                <w:rFonts w:ascii="Arial" w:hAnsi="Arial" w:cs="Arial"/>
                <w:color w:val="212529"/>
                <w:sz w:val="21"/>
                <w:szCs w:val="21"/>
              </w:rPr>
              <w:t>…………………………</w:t>
            </w:r>
          </w:p>
          <w:p w14:paraId="05DB0FEA" w14:textId="77777777" w:rsid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p>
          <w:p w14:paraId="335C58BB" w14:textId="3FFE3191" w:rsidR="000A5432" w:rsidRDefault="00FC689B" w:rsidP="000A5432">
            <w:pPr>
              <w:pStyle w:val="NormalWeb"/>
              <w:shd w:val="clear" w:color="auto" w:fill="FFFFFF"/>
              <w:spacing w:before="0" w:beforeAutospacing="0" w:after="0" w:afterAutospacing="0"/>
              <w:rPr>
                <w:rFonts w:ascii="Arial" w:hAnsi="Arial" w:cs="Arial"/>
                <w:color w:val="212529"/>
                <w:sz w:val="21"/>
                <w:szCs w:val="21"/>
              </w:rPr>
            </w:pPr>
            <w:r w:rsidRPr="000A5432">
              <w:rPr>
                <w:rFonts w:ascii="Arial" w:hAnsi="Arial" w:cs="Arial"/>
                <w:color w:val="212529"/>
                <w:sz w:val="21"/>
                <w:szCs w:val="21"/>
              </w:rPr>
              <w:t xml:space="preserve">Okul/Kurum Müdürü                                                                                     ………………….. </w:t>
            </w:r>
            <w:r w:rsidR="000A5432">
              <w:rPr>
                <w:rFonts w:ascii="Arial" w:hAnsi="Arial" w:cs="Arial"/>
                <w:color w:val="212529"/>
                <w:sz w:val="21"/>
                <w:szCs w:val="21"/>
              </w:rPr>
              <w:t xml:space="preserve">             </w:t>
            </w:r>
          </w:p>
          <w:p w14:paraId="2742D0FF" w14:textId="36C3853C" w:rsidR="00FC689B" w:rsidRPr="000A5432" w:rsidRDefault="000A5432" w:rsidP="000A5432">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 </w:t>
            </w:r>
            <w:r w:rsidR="00FC689B" w:rsidRPr="000A5432">
              <w:rPr>
                <w:rFonts w:ascii="Arial" w:hAnsi="Arial" w:cs="Arial"/>
                <w:color w:val="212529"/>
                <w:sz w:val="21"/>
                <w:szCs w:val="21"/>
              </w:rPr>
              <w:t>Öğretmeni</w:t>
            </w:r>
            <w:r>
              <w:rPr>
                <w:rFonts w:ascii="Arial" w:hAnsi="Arial" w:cs="Arial"/>
                <w:color w:val="212529"/>
                <w:sz w:val="21"/>
                <w:szCs w:val="21"/>
              </w:rPr>
              <w:t xml:space="preserve">     </w:t>
            </w:r>
          </w:p>
        </w:tc>
      </w:tr>
    </w:tbl>
    <w:p w14:paraId="6833B870" w14:textId="77777777" w:rsidR="00FC689B" w:rsidRPr="00AA15E4" w:rsidRDefault="00FC689B" w:rsidP="00FC689B"/>
    <w:p w14:paraId="2337955A"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2669706B"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0A80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5E4C233F"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9F10ED7"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1FD3179D"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003D9CC8"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6B467B7"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1FBC720"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1312F137"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8BC959C"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5C45837"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87907F3"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0632EA8B"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A5C943C"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7CAFB568"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7BCF6165"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DD86164"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11D235A"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5E20E5B"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C4DB105"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3B8CDF3D"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65CF982"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7DCBB9A"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4A15F8CF"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47F6EC53"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6D4FECC"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143FBF5D"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C9D11CC"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0C0B618"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5C16A1A4"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B43F222"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8ACEF39"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0D6234B4"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0B8C8C73"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9F4CDF4"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2F8DC9A1"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6D7D03F8"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700E432B" w14:textId="77777777" w:rsidR="00424D26" w:rsidRDefault="00424D26" w:rsidP="00C43CFF">
      <w:pPr>
        <w:pStyle w:val="NormalWeb"/>
        <w:shd w:val="clear" w:color="auto" w:fill="FFFFFF"/>
        <w:spacing w:before="0" w:beforeAutospacing="0" w:after="0" w:afterAutospacing="0"/>
        <w:rPr>
          <w:rFonts w:ascii="Arial" w:hAnsi="Arial" w:cs="Arial"/>
          <w:color w:val="212529"/>
          <w:sz w:val="21"/>
          <w:szCs w:val="21"/>
        </w:rPr>
      </w:pPr>
    </w:p>
    <w:p w14:paraId="0AF366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B8B5F4" w14:textId="1749148D" w:rsidR="009F1A01" w:rsidRDefault="00E906E8" w:rsidP="009F1A01">
      <w:pPr>
        <w:jc w:val="center"/>
        <w:rPr>
          <w:b/>
          <w:color w:val="000000"/>
          <w:sz w:val="28"/>
          <w:szCs w:val="28"/>
        </w:rPr>
      </w:pPr>
      <w:r>
        <w:rPr>
          <w:b/>
          <w:color w:val="000000"/>
          <w:sz w:val="28"/>
          <w:szCs w:val="28"/>
        </w:rPr>
        <w:t>2</w:t>
      </w:r>
      <w:r w:rsidR="009F1A01" w:rsidRPr="009F1A01">
        <w:rPr>
          <w:b/>
          <w:color w:val="000000"/>
          <w:sz w:val="28"/>
          <w:szCs w:val="28"/>
        </w:rPr>
        <w:t>02</w:t>
      </w:r>
      <w:r w:rsidR="00074AA8">
        <w:rPr>
          <w:b/>
          <w:color w:val="000000"/>
          <w:sz w:val="28"/>
          <w:szCs w:val="28"/>
        </w:rPr>
        <w:t>3</w:t>
      </w:r>
      <w:r w:rsidR="009F1A01" w:rsidRPr="009F1A01">
        <w:rPr>
          <w:b/>
          <w:color w:val="000000"/>
          <w:sz w:val="28"/>
          <w:szCs w:val="28"/>
        </w:rPr>
        <w:t xml:space="preserve"> YILI NORM FAZLASI YER DEĞİŞTİRME TAKVİMİ</w:t>
      </w:r>
    </w:p>
    <w:p w14:paraId="50C30C1E" w14:textId="77777777" w:rsidR="00440CC6" w:rsidRPr="009F1A01" w:rsidRDefault="00440CC6" w:rsidP="009F1A01">
      <w:pPr>
        <w:jc w:val="center"/>
        <w:rPr>
          <w:b/>
          <w:color w:val="000000"/>
          <w:sz w:val="28"/>
          <w:szCs w:val="28"/>
        </w:rPr>
      </w:pP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17"/>
        <w:gridCol w:w="4607"/>
      </w:tblGrid>
      <w:tr w:rsidR="00440CC6" w14:paraId="10108FB3" w14:textId="77777777" w:rsidTr="00440CC6">
        <w:tblPrEx>
          <w:tblCellMar>
            <w:top w:w="0" w:type="dxa"/>
            <w:bottom w:w="0" w:type="dxa"/>
          </w:tblCellMar>
        </w:tblPrEx>
        <w:trPr>
          <w:trHeight w:val="505"/>
          <w:jc w:val="center"/>
        </w:trPr>
        <w:tc>
          <w:tcPr>
            <w:tcW w:w="4617" w:type="dxa"/>
            <w:tcBorders>
              <w:top w:val="single" w:sz="6" w:space="0" w:color="000000"/>
              <w:left w:val="single" w:sz="4" w:space="0" w:color="000000"/>
              <w:bottom w:val="single" w:sz="6" w:space="0" w:color="000000"/>
              <w:right w:val="none" w:sz="6" w:space="0" w:color="auto"/>
            </w:tcBorders>
            <w:vAlign w:val="center"/>
          </w:tcPr>
          <w:p w14:paraId="0E57E17A" w14:textId="77777777" w:rsidR="00440CC6" w:rsidRDefault="00440CC6" w:rsidP="00B9567E">
            <w:pPr>
              <w:pStyle w:val="Default"/>
              <w:jc w:val="center"/>
              <w:rPr>
                <w:sz w:val="23"/>
                <w:szCs w:val="23"/>
              </w:rPr>
            </w:pPr>
            <w:r>
              <w:rPr>
                <w:b/>
                <w:bCs/>
                <w:sz w:val="23"/>
                <w:szCs w:val="23"/>
              </w:rPr>
              <w:t xml:space="preserve">Norm Fazlası Öğretmenlerin Belirlenmesi </w:t>
            </w:r>
          </w:p>
        </w:tc>
        <w:tc>
          <w:tcPr>
            <w:tcW w:w="4607" w:type="dxa"/>
            <w:tcBorders>
              <w:top w:val="single" w:sz="6" w:space="0" w:color="000000"/>
              <w:left w:val="none" w:sz="6" w:space="0" w:color="auto"/>
              <w:bottom w:val="single" w:sz="6" w:space="0" w:color="000000"/>
              <w:right w:val="single" w:sz="4" w:space="0" w:color="000000"/>
            </w:tcBorders>
            <w:vAlign w:val="center"/>
          </w:tcPr>
          <w:p w14:paraId="5C71AD41" w14:textId="77777777" w:rsidR="00440CC6" w:rsidRDefault="00440CC6" w:rsidP="00B9567E">
            <w:pPr>
              <w:pStyle w:val="Default"/>
              <w:jc w:val="center"/>
              <w:rPr>
                <w:sz w:val="23"/>
                <w:szCs w:val="23"/>
              </w:rPr>
            </w:pPr>
            <w:r>
              <w:rPr>
                <w:b/>
                <w:bCs/>
                <w:sz w:val="23"/>
                <w:szCs w:val="23"/>
              </w:rPr>
              <w:t xml:space="preserve">27 Kasım -1 ARALIK 2023 </w:t>
            </w:r>
          </w:p>
        </w:tc>
      </w:tr>
      <w:tr w:rsidR="00440CC6" w14:paraId="7D44B26A" w14:textId="77777777" w:rsidTr="00440CC6">
        <w:tblPrEx>
          <w:tblCellMar>
            <w:top w:w="0" w:type="dxa"/>
            <w:bottom w:w="0" w:type="dxa"/>
          </w:tblCellMar>
        </w:tblPrEx>
        <w:trPr>
          <w:trHeight w:val="590"/>
          <w:jc w:val="center"/>
        </w:trPr>
        <w:tc>
          <w:tcPr>
            <w:tcW w:w="4617" w:type="dxa"/>
            <w:tcBorders>
              <w:top w:val="single" w:sz="6" w:space="0" w:color="000000"/>
              <w:left w:val="single" w:sz="4" w:space="0" w:color="000000"/>
              <w:bottom w:val="single" w:sz="6" w:space="0" w:color="000000"/>
              <w:right w:val="none" w:sz="6" w:space="0" w:color="auto"/>
            </w:tcBorders>
            <w:vAlign w:val="bottom"/>
          </w:tcPr>
          <w:p w14:paraId="66658DE2" w14:textId="77777777" w:rsidR="00440CC6" w:rsidRDefault="00440CC6" w:rsidP="00B9567E">
            <w:pPr>
              <w:pStyle w:val="Default"/>
              <w:jc w:val="center"/>
              <w:rPr>
                <w:sz w:val="23"/>
                <w:szCs w:val="23"/>
              </w:rPr>
            </w:pPr>
            <w:r>
              <w:rPr>
                <w:b/>
                <w:bCs/>
                <w:sz w:val="23"/>
                <w:szCs w:val="23"/>
              </w:rPr>
              <w:t xml:space="preserve">Norm Fazlası Belirlenen Öğretmenlerin Tebliğ Tebellüğ Belgesi </w:t>
            </w:r>
            <w:proofErr w:type="gramStart"/>
            <w:r>
              <w:rPr>
                <w:b/>
                <w:bCs/>
                <w:sz w:val="23"/>
                <w:szCs w:val="23"/>
              </w:rPr>
              <w:t>ile birlikte</w:t>
            </w:r>
            <w:proofErr w:type="gramEnd"/>
            <w:r>
              <w:rPr>
                <w:b/>
                <w:bCs/>
                <w:sz w:val="23"/>
                <w:szCs w:val="23"/>
              </w:rPr>
              <w:t xml:space="preserve"> İl Milli Eğitim Müdürlüğüne Bildirilmesi </w:t>
            </w:r>
          </w:p>
        </w:tc>
        <w:tc>
          <w:tcPr>
            <w:tcW w:w="4607" w:type="dxa"/>
            <w:tcBorders>
              <w:top w:val="single" w:sz="6" w:space="0" w:color="000000"/>
              <w:left w:val="none" w:sz="6" w:space="0" w:color="auto"/>
              <w:bottom w:val="single" w:sz="6" w:space="0" w:color="000000"/>
              <w:right w:val="single" w:sz="4" w:space="0" w:color="000000"/>
            </w:tcBorders>
            <w:vAlign w:val="center"/>
          </w:tcPr>
          <w:p w14:paraId="6100F85B" w14:textId="77777777" w:rsidR="00440CC6" w:rsidRDefault="00440CC6" w:rsidP="00B9567E">
            <w:pPr>
              <w:pStyle w:val="Default"/>
              <w:jc w:val="center"/>
              <w:rPr>
                <w:sz w:val="23"/>
                <w:szCs w:val="23"/>
              </w:rPr>
            </w:pPr>
            <w:r>
              <w:rPr>
                <w:b/>
                <w:bCs/>
                <w:sz w:val="23"/>
                <w:szCs w:val="23"/>
              </w:rPr>
              <w:t xml:space="preserve">4-5 ARALIK 2023 </w:t>
            </w:r>
          </w:p>
        </w:tc>
      </w:tr>
      <w:tr w:rsidR="00440CC6" w14:paraId="71DD43FB" w14:textId="77777777" w:rsidTr="00440CC6">
        <w:tblPrEx>
          <w:tblCellMar>
            <w:top w:w="0" w:type="dxa"/>
            <w:bottom w:w="0" w:type="dxa"/>
          </w:tblCellMar>
        </w:tblPrEx>
        <w:trPr>
          <w:trHeight w:val="778"/>
          <w:jc w:val="center"/>
        </w:trPr>
        <w:tc>
          <w:tcPr>
            <w:tcW w:w="4617" w:type="dxa"/>
            <w:tcBorders>
              <w:top w:val="single" w:sz="6" w:space="0" w:color="000000"/>
              <w:left w:val="single" w:sz="4" w:space="0" w:color="000000"/>
              <w:bottom w:val="single" w:sz="6" w:space="0" w:color="000000"/>
              <w:right w:val="none" w:sz="6" w:space="0" w:color="auto"/>
            </w:tcBorders>
            <w:vAlign w:val="center"/>
          </w:tcPr>
          <w:p w14:paraId="4F7D9A46" w14:textId="77777777" w:rsidR="00440CC6" w:rsidRDefault="00440CC6" w:rsidP="00B9567E">
            <w:pPr>
              <w:pStyle w:val="Default"/>
              <w:jc w:val="center"/>
              <w:rPr>
                <w:sz w:val="23"/>
                <w:szCs w:val="23"/>
              </w:rPr>
            </w:pPr>
            <w:r>
              <w:rPr>
                <w:b/>
                <w:bCs/>
                <w:sz w:val="23"/>
                <w:szCs w:val="23"/>
              </w:rPr>
              <w:t xml:space="preserve">I. Aşama Başvurular (İlçe İçi) </w:t>
            </w:r>
          </w:p>
        </w:tc>
        <w:tc>
          <w:tcPr>
            <w:tcW w:w="4607" w:type="dxa"/>
            <w:tcBorders>
              <w:top w:val="single" w:sz="6" w:space="0" w:color="000000"/>
              <w:left w:val="none" w:sz="6" w:space="0" w:color="auto"/>
              <w:bottom w:val="single" w:sz="6" w:space="0" w:color="000000"/>
              <w:right w:val="single" w:sz="4" w:space="0" w:color="000000"/>
            </w:tcBorders>
          </w:tcPr>
          <w:p w14:paraId="20943C62" w14:textId="77777777" w:rsidR="00440CC6" w:rsidRDefault="00440CC6" w:rsidP="00B9567E">
            <w:pPr>
              <w:pStyle w:val="Default"/>
              <w:jc w:val="center"/>
              <w:rPr>
                <w:sz w:val="23"/>
                <w:szCs w:val="23"/>
              </w:rPr>
            </w:pPr>
            <w:r>
              <w:rPr>
                <w:b/>
                <w:bCs/>
                <w:sz w:val="23"/>
                <w:szCs w:val="23"/>
              </w:rPr>
              <w:t xml:space="preserve">7-10 ARALIK 2023 </w:t>
            </w:r>
          </w:p>
        </w:tc>
      </w:tr>
      <w:tr w:rsidR="00440CC6" w14:paraId="31F10F6F" w14:textId="77777777" w:rsidTr="00440CC6">
        <w:tblPrEx>
          <w:tblCellMar>
            <w:top w:w="0" w:type="dxa"/>
            <w:bottom w:w="0" w:type="dxa"/>
          </w:tblCellMar>
        </w:tblPrEx>
        <w:trPr>
          <w:trHeight w:val="297"/>
          <w:jc w:val="center"/>
        </w:trPr>
        <w:tc>
          <w:tcPr>
            <w:tcW w:w="4617" w:type="dxa"/>
            <w:tcBorders>
              <w:top w:val="single" w:sz="6" w:space="0" w:color="000000"/>
              <w:left w:val="single" w:sz="4" w:space="0" w:color="000000"/>
              <w:bottom w:val="single" w:sz="6" w:space="0" w:color="000000"/>
              <w:right w:val="none" w:sz="6" w:space="0" w:color="auto"/>
            </w:tcBorders>
            <w:vAlign w:val="bottom"/>
          </w:tcPr>
          <w:p w14:paraId="5085DFDB" w14:textId="77777777" w:rsidR="00440CC6" w:rsidRDefault="00440CC6" w:rsidP="00B9567E">
            <w:pPr>
              <w:pStyle w:val="Default"/>
              <w:jc w:val="center"/>
              <w:rPr>
                <w:sz w:val="23"/>
                <w:szCs w:val="23"/>
              </w:rPr>
            </w:pPr>
            <w:r>
              <w:rPr>
                <w:b/>
                <w:bCs/>
                <w:sz w:val="23"/>
                <w:szCs w:val="23"/>
              </w:rPr>
              <w:t xml:space="preserve">Atama Sonuçlarının Duyurulması </w:t>
            </w:r>
          </w:p>
        </w:tc>
        <w:tc>
          <w:tcPr>
            <w:tcW w:w="4607" w:type="dxa"/>
            <w:tcBorders>
              <w:top w:val="single" w:sz="6" w:space="0" w:color="000000"/>
              <w:left w:val="none" w:sz="6" w:space="0" w:color="auto"/>
              <w:bottom w:val="single" w:sz="6" w:space="0" w:color="000000"/>
              <w:right w:val="single" w:sz="4" w:space="0" w:color="000000"/>
            </w:tcBorders>
            <w:vAlign w:val="bottom"/>
          </w:tcPr>
          <w:p w14:paraId="3AE9AF26" w14:textId="77777777" w:rsidR="00440CC6" w:rsidRDefault="00440CC6" w:rsidP="00B9567E">
            <w:pPr>
              <w:pStyle w:val="Default"/>
              <w:jc w:val="center"/>
              <w:rPr>
                <w:sz w:val="23"/>
                <w:szCs w:val="23"/>
              </w:rPr>
            </w:pPr>
            <w:r>
              <w:rPr>
                <w:b/>
                <w:bCs/>
                <w:sz w:val="23"/>
                <w:szCs w:val="23"/>
              </w:rPr>
              <w:t xml:space="preserve">11 ARALIK 2023 </w:t>
            </w:r>
          </w:p>
        </w:tc>
      </w:tr>
      <w:tr w:rsidR="00440CC6" w14:paraId="104F23AA" w14:textId="77777777" w:rsidTr="00440CC6">
        <w:tblPrEx>
          <w:tblCellMar>
            <w:top w:w="0" w:type="dxa"/>
            <w:bottom w:w="0" w:type="dxa"/>
          </w:tblCellMar>
        </w:tblPrEx>
        <w:trPr>
          <w:trHeight w:val="615"/>
          <w:jc w:val="center"/>
        </w:trPr>
        <w:tc>
          <w:tcPr>
            <w:tcW w:w="4617" w:type="dxa"/>
            <w:tcBorders>
              <w:top w:val="single" w:sz="6" w:space="0" w:color="000000"/>
              <w:left w:val="single" w:sz="4" w:space="0" w:color="000000"/>
              <w:bottom w:val="single" w:sz="6" w:space="0" w:color="000000"/>
              <w:right w:val="none" w:sz="6" w:space="0" w:color="auto"/>
            </w:tcBorders>
            <w:vAlign w:val="bottom"/>
          </w:tcPr>
          <w:p w14:paraId="07E9EBDF" w14:textId="77777777" w:rsidR="00440CC6" w:rsidRDefault="00440CC6" w:rsidP="00B9567E">
            <w:pPr>
              <w:pStyle w:val="Default"/>
              <w:jc w:val="center"/>
              <w:rPr>
                <w:sz w:val="23"/>
                <w:szCs w:val="23"/>
              </w:rPr>
            </w:pPr>
            <w:r>
              <w:rPr>
                <w:b/>
                <w:bCs/>
                <w:sz w:val="23"/>
                <w:szCs w:val="23"/>
              </w:rPr>
              <w:t xml:space="preserve">II. Aşama Başvurular (İl Geneli) </w:t>
            </w:r>
          </w:p>
        </w:tc>
        <w:tc>
          <w:tcPr>
            <w:tcW w:w="4607" w:type="dxa"/>
            <w:tcBorders>
              <w:top w:val="single" w:sz="6" w:space="0" w:color="000000"/>
              <w:left w:val="none" w:sz="6" w:space="0" w:color="auto"/>
              <w:bottom w:val="single" w:sz="6" w:space="0" w:color="000000"/>
              <w:right w:val="single" w:sz="4" w:space="0" w:color="000000"/>
            </w:tcBorders>
          </w:tcPr>
          <w:p w14:paraId="340A759F" w14:textId="77777777" w:rsidR="00440CC6" w:rsidRDefault="00440CC6" w:rsidP="00B9567E">
            <w:pPr>
              <w:pStyle w:val="Default"/>
              <w:jc w:val="center"/>
              <w:rPr>
                <w:sz w:val="23"/>
                <w:szCs w:val="23"/>
              </w:rPr>
            </w:pPr>
            <w:r>
              <w:rPr>
                <w:b/>
                <w:bCs/>
                <w:sz w:val="23"/>
                <w:szCs w:val="23"/>
              </w:rPr>
              <w:t xml:space="preserve">12-13 ARALIK 2023 </w:t>
            </w:r>
          </w:p>
        </w:tc>
      </w:tr>
      <w:tr w:rsidR="00440CC6" w14:paraId="4389B701" w14:textId="77777777" w:rsidTr="00440CC6">
        <w:tblPrEx>
          <w:tblCellMar>
            <w:top w:w="0" w:type="dxa"/>
            <w:bottom w:w="0" w:type="dxa"/>
          </w:tblCellMar>
        </w:tblPrEx>
        <w:trPr>
          <w:trHeight w:val="496"/>
          <w:jc w:val="center"/>
        </w:trPr>
        <w:tc>
          <w:tcPr>
            <w:tcW w:w="4617" w:type="dxa"/>
            <w:tcBorders>
              <w:top w:val="single" w:sz="6" w:space="0" w:color="000000"/>
              <w:left w:val="single" w:sz="4" w:space="0" w:color="000000"/>
              <w:bottom w:val="single" w:sz="6" w:space="0" w:color="000000"/>
              <w:right w:val="single" w:sz="4" w:space="0" w:color="000000"/>
            </w:tcBorders>
            <w:vAlign w:val="center"/>
          </w:tcPr>
          <w:p w14:paraId="4717EE80" w14:textId="77777777" w:rsidR="00440CC6" w:rsidRDefault="00440CC6" w:rsidP="00B9567E">
            <w:pPr>
              <w:pStyle w:val="Default"/>
              <w:jc w:val="center"/>
              <w:rPr>
                <w:sz w:val="23"/>
                <w:szCs w:val="23"/>
              </w:rPr>
            </w:pPr>
            <w:r>
              <w:rPr>
                <w:b/>
                <w:bCs/>
                <w:sz w:val="23"/>
                <w:szCs w:val="23"/>
              </w:rPr>
              <w:t xml:space="preserve">Atama Sonuçlarının Duyurulması </w:t>
            </w:r>
          </w:p>
        </w:tc>
        <w:tc>
          <w:tcPr>
            <w:tcW w:w="4607" w:type="dxa"/>
            <w:tcBorders>
              <w:top w:val="single" w:sz="6" w:space="0" w:color="000000"/>
              <w:left w:val="single" w:sz="4" w:space="0" w:color="000000"/>
              <w:bottom w:val="single" w:sz="6" w:space="0" w:color="000000"/>
              <w:right w:val="single" w:sz="4" w:space="0" w:color="000000"/>
            </w:tcBorders>
            <w:vAlign w:val="center"/>
          </w:tcPr>
          <w:p w14:paraId="7C2571BF" w14:textId="77777777" w:rsidR="00440CC6" w:rsidRDefault="00440CC6" w:rsidP="00B9567E">
            <w:pPr>
              <w:pStyle w:val="Default"/>
              <w:jc w:val="center"/>
              <w:rPr>
                <w:sz w:val="23"/>
                <w:szCs w:val="23"/>
              </w:rPr>
            </w:pPr>
            <w:r>
              <w:rPr>
                <w:b/>
                <w:bCs/>
                <w:sz w:val="23"/>
                <w:szCs w:val="23"/>
              </w:rPr>
              <w:t xml:space="preserve">18 Aralık 2023 </w:t>
            </w:r>
          </w:p>
        </w:tc>
      </w:tr>
      <w:tr w:rsidR="00440CC6" w14:paraId="4E7887AC" w14:textId="77777777" w:rsidTr="00440CC6">
        <w:tblPrEx>
          <w:tblCellMar>
            <w:top w:w="0" w:type="dxa"/>
            <w:bottom w:w="0" w:type="dxa"/>
          </w:tblCellMar>
        </w:tblPrEx>
        <w:trPr>
          <w:trHeight w:val="590"/>
          <w:jc w:val="center"/>
        </w:trPr>
        <w:tc>
          <w:tcPr>
            <w:tcW w:w="4617" w:type="dxa"/>
            <w:tcBorders>
              <w:top w:val="single" w:sz="6" w:space="0" w:color="000000"/>
              <w:left w:val="single" w:sz="4" w:space="0" w:color="000000"/>
              <w:bottom w:val="single" w:sz="6" w:space="0" w:color="000000"/>
              <w:right w:val="single" w:sz="4" w:space="0" w:color="000000"/>
            </w:tcBorders>
            <w:vAlign w:val="center"/>
          </w:tcPr>
          <w:p w14:paraId="153E7CB4" w14:textId="77777777" w:rsidR="00440CC6" w:rsidRDefault="00440CC6" w:rsidP="00B9567E">
            <w:pPr>
              <w:pStyle w:val="Default"/>
              <w:jc w:val="center"/>
              <w:rPr>
                <w:sz w:val="23"/>
                <w:szCs w:val="23"/>
              </w:rPr>
            </w:pPr>
          </w:p>
          <w:p w14:paraId="1942C8FB" w14:textId="77777777" w:rsidR="00440CC6" w:rsidRDefault="00440CC6" w:rsidP="00B9567E">
            <w:pPr>
              <w:pStyle w:val="Default"/>
              <w:jc w:val="center"/>
              <w:rPr>
                <w:sz w:val="23"/>
                <w:szCs w:val="23"/>
              </w:rPr>
            </w:pPr>
            <w:r>
              <w:rPr>
                <w:b/>
                <w:bCs/>
                <w:sz w:val="23"/>
                <w:szCs w:val="23"/>
              </w:rPr>
              <w:t xml:space="preserve">HİZMET PUANI HESABINDA </w:t>
            </w:r>
          </w:p>
        </w:tc>
        <w:tc>
          <w:tcPr>
            <w:tcW w:w="4607" w:type="dxa"/>
            <w:tcBorders>
              <w:top w:val="single" w:sz="6" w:space="0" w:color="000000"/>
              <w:left w:val="single" w:sz="4" w:space="0" w:color="000000"/>
              <w:bottom w:val="single" w:sz="6" w:space="0" w:color="000000"/>
              <w:right w:val="single" w:sz="4" w:space="0" w:color="000000"/>
            </w:tcBorders>
            <w:vAlign w:val="center"/>
          </w:tcPr>
          <w:p w14:paraId="3224F284" w14:textId="77777777" w:rsidR="00440CC6" w:rsidRDefault="00440CC6" w:rsidP="00B9567E">
            <w:pPr>
              <w:pStyle w:val="Default"/>
              <w:rPr>
                <w:sz w:val="23"/>
                <w:szCs w:val="23"/>
              </w:rPr>
            </w:pPr>
            <w:r>
              <w:rPr>
                <w:b/>
                <w:bCs/>
                <w:sz w:val="23"/>
                <w:szCs w:val="23"/>
              </w:rPr>
              <w:t xml:space="preserve">13 ARALIK 2023 Tarihi Esas Alınacaktır. </w:t>
            </w:r>
          </w:p>
        </w:tc>
      </w:tr>
      <w:tr w:rsidR="00440CC6" w14:paraId="2B4EE2A2" w14:textId="77777777" w:rsidTr="00440CC6">
        <w:tblPrEx>
          <w:tblCellMar>
            <w:top w:w="0" w:type="dxa"/>
            <w:bottom w:w="0" w:type="dxa"/>
          </w:tblCellMar>
        </w:tblPrEx>
        <w:trPr>
          <w:trHeight w:val="160"/>
          <w:jc w:val="center"/>
        </w:trPr>
        <w:tc>
          <w:tcPr>
            <w:tcW w:w="4617" w:type="dxa"/>
            <w:tcBorders>
              <w:top w:val="single" w:sz="6" w:space="0" w:color="000000"/>
              <w:left w:val="single" w:sz="4" w:space="0" w:color="000000"/>
              <w:bottom w:val="single" w:sz="6" w:space="0" w:color="000000"/>
              <w:right w:val="single" w:sz="4" w:space="0" w:color="000000"/>
            </w:tcBorders>
            <w:vAlign w:val="center"/>
          </w:tcPr>
          <w:p w14:paraId="00F9A389" w14:textId="77777777" w:rsidR="00440CC6" w:rsidRDefault="00440CC6" w:rsidP="00B9567E">
            <w:pPr>
              <w:pStyle w:val="Default"/>
              <w:rPr>
                <w:sz w:val="23"/>
                <w:szCs w:val="23"/>
              </w:rPr>
            </w:pPr>
          </w:p>
          <w:p w14:paraId="04036E47" w14:textId="77777777" w:rsidR="00440CC6" w:rsidRDefault="00440CC6" w:rsidP="00B9567E">
            <w:pPr>
              <w:pStyle w:val="Default"/>
              <w:jc w:val="center"/>
              <w:rPr>
                <w:sz w:val="23"/>
                <w:szCs w:val="23"/>
              </w:rPr>
            </w:pPr>
            <w:r>
              <w:rPr>
                <w:b/>
                <w:bCs/>
                <w:sz w:val="23"/>
                <w:szCs w:val="23"/>
              </w:rPr>
              <w:t xml:space="preserve">Ayrılma/ Başlama </w:t>
            </w:r>
          </w:p>
        </w:tc>
        <w:tc>
          <w:tcPr>
            <w:tcW w:w="4607" w:type="dxa"/>
            <w:tcBorders>
              <w:top w:val="single" w:sz="6" w:space="0" w:color="000000"/>
              <w:left w:val="single" w:sz="4" w:space="0" w:color="000000"/>
              <w:bottom w:val="single" w:sz="6" w:space="0" w:color="000000"/>
              <w:right w:val="single" w:sz="4" w:space="0" w:color="000000"/>
            </w:tcBorders>
            <w:vAlign w:val="center"/>
          </w:tcPr>
          <w:p w14:paraId="12AA536B" w14:textId="77777777" w:rsidR="00440CC6" w:rsidRDefault="00440CC6" w:rsidP="00B9567E">
            <w:pPr>
              <w:pStyle w:val="Default"/>
              <w:jc w:val="center"/>
              <w:rPr>
                <w:sz w:val="23"/>
                <w:szCs w:val="23"/>
              </w:rPr>
            </w:pPr>
            <w:r>
              <w:rPr>
                <w:b/>
                <w:bCs/>
                <w:sz w:val="23"/>
                <w:szCs w:val="23"/>
              </w:rPr>
              <w:t xml:space="preserve">Yarıyıl Tatilinde Yapılacaktır. </w:t>
            </w:r>
          </w:p>
        </w:tc>
      </w:tr>
    </w:tbl>
    <w:p w14:paraId="40A41F1A" w14:textId="77777777" w:rsidR="00440CC6" w:rsidRDefault="00440CC6" w:rsidP="009F1A01">
      <w:pPr>
        <w:rPr>
          <w:b/>
          <w:color w:val="000000"/>
        </w:rPr>
      </w:pPr>
    </w:p>
    <w:p w14:paraId="793AFCB5" w14:textId="77777777" w:rsidR="00440CC6" w:rsidRDefault="00440CC6" w:rsidP="009F1A01">
      <w:pPr>
        <w:rPr>
          <w:b/>
          <w:color w:val="000000"/>
        </w:rPr>
      </w:pPr>
    </w:p>
    <w:p w14:paraId="2967CE08" w14:textId="77777777" w:rsidR="00440CC6" w:rsidRDefault="00440CC6" w:rsidP="009F1A01">
      <w:pPr>
        <w:rPr>
          <w:b/>
          <w:color w:val="000000"/>
        </w:rPr>
      </w:pPr>
    </w:p>
    <w:p w14:paraId="566ED3C6" w14:textId="66FD95C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SAKARYA İL MİLLİ EĞİTİM MÜDÜRLÜĞÜ </w:t>
      </w:r>
    </w:p>
    <w:p w14:paraId="74BF2CD7" w14:textId="7777777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(Personel Şube Müdürlüğü/Öğretmen Atama) </w:t>
      </w:r>
    </w:p>
    <w:p w14:paraId="6528331B" w14:textId="77777777" w:rsidR="009F1A01" w:rsidRPr="00EC0E6B" w:rsidRDefault="009F1A01" w:rsidP="009F1A01">
      <w:pPr>
        <w:jc w:val="center"/>
        <w:rPr>
          <w:rFonts w:ascii="MyriadPro" w:hAnsi="MyriadPro"/>
          <w:b/>
          <w:color w:val="212529"/>
          <w:shd w:val="clear" w:color="auto" w:fill="FFFFFF"/>
        </w:rPr>
      </w:pPr>
      <w:r w:rsidRPr="00EC0E6B">
        <w:rPr>
          <w:b/>
          <w:color w:val="000000"/>
        </w:rPr>
        <w:t xml:space="preserve">   Tel: 0</w:t>
      </w:r>
      <w:r w:rsidRPr="00EC0E6B">
        <w:rPr>
          <w:rFonts w:ascii="MyriadPro" w:hAnsi="MyriadPro"/>
          <w:b/>
          <w:color w:val="212529"/>
          <w:shd w:val="clear" w:color="auto" w:fill="FFFFFF"/>
        </w:rPr>
        <w:t>264 251 36 14 / 15 / 16 (1311)</w:t>
      </w:r>
    </w:p>
    <w:p w14:paraId="523D8E84" w14:textId="77777777" w:rsidR="009F1A01" w:rsidRDefault="009F1A01" w:rsidP="009F1A01">
      <w:pPr>
        <w:rPr>
          <w:rFonts w:ascii="MyriadPro" w:hAnsi="MyriadPro"/>
          <w:b/>
          <w:color w:val="212529"/>
          <w:shd w:val="clear" w:color="auto" w:fill="FFFFFF"/>
        </w:rPr>
      </w:pPr>
      <w:r w:rsidRPr="00EC0E6B">
        <w:rPr>
          <w:b/>
          <w:color w:val="000000"/>
        </w:rPr>
        <w:t xml:space="preserve">                                                                       </w:t>
      </w:r>
      <w:r>
        <w:rPr>
          <w:b/>
          <w:color w:val="000000"/>
        </w:rPr>
        <w:t xml:space="preserve">                   </w:t>
      </w:r>
      <w:r w:rsidRPr="00EC0E6B">
        <w:rPr>
          <w:b/>
          <w:color w:val="000000"/>
        </w:rPr>
        <w:t xml:space="preserve">    0</w:t>
      </w:r>
      <w:r w:rsidRPr="00EC0E6B">
        <w:rPr>
          <w:rFonts w:ascii="MyriadPro" w:hAnsi="MyriadPro"/>
          <w:b/>
          <w:color w:val="212529"/>
          <w:shd w:val="clear" w:color="auto" w:fill="FFFFFF"/>
        </w:rPr>
        <w:t>264 251 36 09</w:t>
      </w:r>
    </w:p>
    <w:p w14:paraId="1E913386" w14:textId="77777777" w:rsidR="009F1A01" w:rsidRDefault="009F1A01" w:rsidP="009F1A01">
      <w:pPr>
        <w:rPr>
          <w:rFonts w:ascii="MyriadPro" w:hAnsi="MyriadPro"/>
          <w:b/>
          <w:color w:val="212529"/>
          <w:shd w:val="clear" w:color="auto" w:fill="FFFFFF"/>
        </w:rPr>
      </w:pPr>
      <w:r>
        <w:rPr>
          <w:rFonts w:ascii="MyriadPro" w:hAnsi="MyriadPro"/>
          <w:b/>
          <w:color w:val="212529"/>
          <w:shd w:val="clear" w:color="auto" w:fill="FFFFFF"/>
        </w:rPr>
        <w:t xml:space="preserve">                                                                          E-Posta: </w:t>
      </w:r>
      <w:hyperlink r:id="rId6" w:history="1">
        <w:r w:rsidRPr="00C553A2">
          <w:rPr>
            <w:rStyle w:val="Kpr"/>
            <w:rFonts w:ascii="MyriadPro" w:hAnsi="MyriadPro"/>
            <w:b/>
            <w:shd w:val="clear" w:color="auto" w:fill="FFFFFF"/>
          </w:rPr>
          <w:t>atama54@meb.gov.tr</w:t>
        </w:r>
      </w:hyperlink>
    </w:p>
    <w:p w14:paraId="43725FCA" w14:textId="77777777" w:rsidR="009F1A01" w:rsidRDefault="009F1A01"/>
    <w:sectPr w:rsidR="009F1A01" w:rsidSect="00CC7D99">
      <w:type w:val="continuous"/>
      <w:pgSz w:w="11907" w:h="16839"/>
      <w:pgMar w:top="358" w:right="358" w:bottom="1" w:left="35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ID Font+ F"/>
    <w:panose1 w:val="020F0502020204030204"/>
    <w:charset w:val="A2"/>
    <w:family w:val="swiss"/>
    <w:pitch w:val="variable"/>
    <w:sig w:usb0="E4002EFF" w:usb1="C200247B" w:usb2="00000009" w:usb3="00000000" w:csb0="000001FF" w:csb1="00000000"/>
  </w:font>
  <w:font w:name="Times New Roman">
    <w:altName w:val="CID Font+ F"/>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FF"/>
    <w:rsid w:val="00074AA8"/>
    <w:rsid w:val="00092C19"/>
    <w:rsid w:val="000A5432"/>
    <w:rsid w:val="000E0967"/>
    <w:rsid w:val="000F5D64"/>
    <w:rsid w:val="00112AC7"/>
    <w:rsid w:val="00140205"/>
    <w:rsid w:val="00183F2B"/>
    <w:rsid w:val="002241FA"/>
    <w:rsid w:val="0024690F"/>
    <w:rsid w:val="00282374"/>
    <w:rsid w:val="002B6686"/>
    <w:rsid w:val="00334651"/>
    <w:rsid w:val="00374EAB"/>
    <w:rsid w:val="00376130"/>
    <w:rsid w:val="003902C6"/>
    <w:rsid w:val="00420502"/>
    <w:rsid w:val="00424D26"/>
    <w:rsid w:val="00436F89"/>
    <w:rsid w:val="00440CC6"/>
    <w:rsid w:val="004852C0"/>
    <w:rsid w:val="004D744A"/>
    <w:rsid w:val="006416D3"/>
    <w:rsid w:val="006C7383"/>
    <w:rsid w:val="00710C42"/>
    <w:rsid w:val="007978B7"/>
    <w:rsid w:val="00862EC6"/>
    <w:rsid w:val="00887316"/>
    <w:rsid w:val="009206BE"/>
    <w:rsid w:val="009537E3"/>
    <w:rsid w:val="009F1A01"/>
    <w:rsid w:val="009F45DB"/>
    <w:rsid w:val="00A3299F"/>
    <w:rsid w:val="00A77397"/>
    <w:rsid w:val="00B206D7"/>
    <w:rsid w:val="00BD2C42"/>
    <w:rsid w:val="00C43CFF"/>
    <w:rsid w:val="00CC7D99"/>
    <w:rsid w:val="00CE275D"/>
    <w:rsid w:val="00CF10EB"/>
    <w:rsid w:val="00CF5576"/>
    <w:rsid w:val="00D22242"/>
    <w:rsid w:val="00D8444A"/>
    <w:rsid w:val="00DE07EE"/>
    <w:rsid w:val="00DE139F"/>
    <w:rsid w:val="00E3412D"/>
    <w:rsid w:val="00E906E8"/>
    <w:rsid w:val="00F70861"/>
    <w:rsid w:val="00FC689B"/>
    <w:rsid w:val="00FF3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0F02"/>
  <w15:chartTrackingRefBased/>
  <w15:docId w15:val="{635A4FF1-9366-4590-ADDC-43E34CE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CFF"/>
    <w:rPr>
      <w:b/>
      <w:bCs/>
    </w:rPr>
  </w:style>
  <w:style w:type="paragraph" w:styleId="ListeParagraf">
    <w:name w:val="List Paragraph"/>
    <w:basedOn w:val="Normal"/>
    <w:uiPriority w:val="34"/>
    <w:qFormat/>
    <w:rsid w:val="009F1A01"/>
    <w:pPr>
      <w:spacing w:after="200" w:line="276" w:lineRule="auto"/>
      <w:ind w:left="720"/>
      <w:contextualSpacing/>
    </w:pPr>
  </w:style>
  <w:style w:type="table" w:styleId="TabloKlavuzu">
    <w:name w:val="Table Grid"/>
    <w:basedOn w:val="NormalTablo"/>
    <w:uiPriority w:val="59"/>
    <w:rsid w:val="009F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1A01"/>
    <w:rPr>
      <w:color w:val="0563C1" w:themeColor="hyperlink"/>
      <w:u w:val="single"/>
    </w:rPr>
  </w:style>
  <w:style w:type="paragraph" w:styleId="BalonMetni">
    <w:name w:val="Balloon Text"/>
    <w:basedOn w:val="Normal"/>
    <w:link w:val="BalonMetniChar"/>
    <w:uiPriority w:val="99"/>
    <w:semiHidden/>
    <w:unhideWhenUsed/>
    <w:rsid w:val="00DE07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7EE"/>
    <w:rPr>
      <w:rFonts w:ascii="Segoe UI" w:hAnsi="Segoe UI" w:cs="Segoe UI"/>
      <w:sz w:val="18"/>
      <w:szCs w:val="18"/>
    </w:rPr>
  </w:style>
  <w:style w:type="paragraph" w:customStyle="1" w:styleId="Default">
    <w:name w:val="Default"/>
    <w:rsid w:val="00440CC6"/>
    <w:pPr>
      <w:widowControl w:val="0"/>
      <w:autoSpaceDE w:val="0"/>
      <w:autoSpaceDN w:val="0"/>
      <w:adjustRightInd w:val="0"/>
      <w:spacing w:after="0" w:line="240" w:lineRule="auto"/>
    </w:pPr>
    <w:rPr>
      <w:rFonts w:ascii="Calibri" w:eastAsiaTheme="minorEastAsia" w:hAnsi="Calibri" w:cs="Calibri"/>
      <w:color w:val="000000"/>
      <w:sz w:val="24"/>
      <w:szCs w:val="24"/>
      <w:lang w:eastAsia="tr-T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ma54@meb.gov.tr" TargetMode="External"/><Relationship Id="rId5" Type="http://schemas.openxmlformats.org/officeDocument/2006/relationships/hyperlink" Target="mailto:atama54@meb.gov.tr" TargetMode="External"/><Relationship Id="rId4" Type="http://schemas.openxmlformats.org/officeDocument/2006/relationships/hyperlink" Target="http://ttkb.meb.gov.tr/meb_iys_dosyalar/2017_11/15171949_9_cizelgeveesaslar.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KOCYIGIT</dc:creator>
  <cp:keywords/>
  <dc:description/>
  <cp:lastModifiedBy>A.Serdar AYDIN</cp:lastModifiedBy>
  <cp:revision>3</cp:revision>
  <cp:lastPrinted>2023-03-29T10:49:00Z</cp:lastPrinted>
  <dcterms:created xsi:type="dcterms:W3CDTF">2023-12-08T13:10:00Z</dcterms:created>
  <dcterms:modified xsi:type="dcterms:W3CDTF">2023-12-08T13:11:00Z</dcterms:modified>
</cp:coreProperties>
</file>