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6" w:rsidRDefault="00A90D69" w:rsidP="00E85EF1">
      <w:pPr>
        <w:spacing w:after="0"/>
        <w:jc w:val="center"/>
        <w:rPr>
          <w:b/>
          <w:bCs/>
        </w:rPr>
      </w:pPr>
      <w:r>
        <w:rPr>
          <w:b/>
          <w:bCs/>
        </w:rPr>
        <w:t>SAKARYA</w:t>
      </w:r>
      <w:r w:rsidR="003117C4" w:rsidRPr="003117C4">
        <w:rPr>
          <w:b/>
          <w:bCs/>
        </w:rPr>
        <w:t xml:space="preserve"> HAFIZ İHO</w:t>
      </w:r>
      <w:r w:rsidR="003117C4">
        <w:rPr>
          <w:b/>
          <w:bCs/>
        </w:rPr>
        <w:t xml:space="preserve"> </w:t>
      </w:r>
    </w:p>
    <w:p w:rsidR="00E85EF1" w:rsidRDefault="00A90D69" w:rsidP="00E85EF1">
      <w:pPr>
        <w:spacing w:after="0"/>
        <w:jc w:val="center"/>
        <w:rPr>
          <w:b/>
          <w:bCs/>
        </w:rPr>
      </w:pPr>
      <w:r>
        <w:rPr>
          <w:b/>
          <w:bCs/>
        </w:rPr>
        <w:t>Sakarya</w:t>
      </w:r>
      <w:r w:rsidR="003117C4">
        <w:rPr>
          <w:b/>
          <w:bCs/>
        </w:rPr>
        <w:t xml:space="preserve"> İl Milli Eğitim Müdürlüğü</w:t>
      </w:r>
      <w:r w:rsidR="00E85EF1">
        <w:rPr>
          <w:b/>
          <w:bCs/>
        </w:rPr>
        <w:t xml:space="preserve"> </w:t>
      </w:r>
    </w:p>
    <w:p w:rsidR="003117C4" w:rsidRDefault="003117C4" w:rsidP="00E85EF1">
      <w:pPr>
        <w:spacing w:after="0"/>
        <w:jc w:val="center"/>
        <w:rPr>
          <w:b/>
          <w:bCs/>
        </w:rPr>
      </w:pPr>
      <w:r>
        <w:rPr>
          <w:b/>
          <w:bCs/>
        </w:rPr>
        <w:t>Hafız Yetiştirme ve Akademik Başarıyı Destekleme Projesi</w:t>
      </w:r>
    </w:p>
    <w:p w:rsidR="003117C4" w:rsidRDefault="003117C4" w:rsidP="00E85EF1">
      <w:pPr>
        <w:spacing w:after="0"/>
        <w:jc w:val="center"/>
        <w:rPr>
          <w:b/>
          <w:bCs/>
        </w:rPr>
      </w:pPr>
      <w:r>
        <w:rPr>
          <w:b/>
          <w:bCs/>
        </w:rPr>
        <w:t>Mülakat Sınavı Yönergesi</w:t>
      </w:r>
    </w:p>
    <w:p w:rsidR="003117C4" w:rsidRPr="003117C4" w:rsidRDefault="003117C4" w:rsidP="00E85EF1">
      <w:pPr>
        <w:tabs>
          <w:tab w:val="left" w:pos="1843"/>
        </w:tabs>
        <w:spacing w:before="120" w:after="120"/>
        <w:ind w:firstLine="709"/>
        <w:jc w:val="both"/>
      </w:pPr>
      <w:r w:rsidRPr="003117C4">
        <w:rPr>
          <w:b/>
          <w:bCs/>
        </w:rPr>
        <w:t>Sınav Yeri</w:t>
      </w:r>
      <w:r w:rsidRPr="003117C4">
        <w:rPr>
          <w:b/>
          <w:bCs/>
        </w:rPr>
        <w:tab/>
        <w:t>:</w:t>
      </w:r>
      <w:r w:rsidR="00A90D69">
        <w:t xml:space="preserve"> Adapazarı Vali Mustafa Büyük Kız </w:t>
      </w:r>
      <w:r w:rsidRPr="003117C4">
        <w:t>Anadolu İmam Hatip Li</w:t>
      </w:r>
      <w:r w:rsidR="00A90D69">
        <w:t xml:space="preserve">sesi </w:t>
      </w:r>
    </w:p>
    <w:p w:rsidR="003117C4" w:rsidRPr="003117C4" w:rsidRDefault="003117C4" w:rsidP="003117C4">
      <w:pPr>
        <w:tabs>
          <w:tab w:val="left" w:pos="1843"/>
        </w:tabs>
        <w:spacing w:after="120"/>
        <w:ind w:firstLine="709"/>
        <w:jc w:val="both"/>
      </w:pPr>
      <w:r w:rsidRPr="003117C4">
        <w:rPr>
          <w:b/>
          <w:bCs/>
        </w:rPr>
        <w:t>Sınav Tarihi</w:t>
      </w:r>
      <w:r w:rsidRPr="003117C4">
        <w:rPr>
          <w:b/>
          <w:bCs/>
        </w:rPr>
        <w:tab/>
        <w:t>:</w:t>
      </w:r>
      <w:r w:rsidR="00A90D69">
        <w:t xml:space="preserve"> 28 – 30</w:t>
      </w:r>
      <w:r w:rsidR="00A53E41">
        <w:t xml:space="preserve"> Mayıs 2016</w:t>
      </w:r>
      <w:r w:rsidRPr="003117C4">
        <w:t xml:space="preserve"> Tarihleri Arası </w:t>
      </w:r>
    </w:p>
    <w:p w:rsidR="003117C4" w:rsidRDefault="00A90D69" w:rsidP="00A90D69">
      <w:pPr>
        <w:tabs>
          <w:tab w:val="left" w:pos="1843"/>
        </w:tabs>
        <w:spacing w:before="120" w:after="120"/>
        <w:ind w:firstLine="709"/>
        <w:jc w:val="both"/>
      </w:pPr>
      <w:r>
        <w:t>Sakarya Hafız İHO mülakat sınavları 28-30</w:t>
      </w:r>
      <w:r w:rsidR="00A53E41">
        <w:t xml:space="preserve"> Mayıs 2016</w:t>
      </w:r>
      <w:r w:rsidR="003117C4">
        <w:t xml:space="preserve"> tarihleri arasında </w:t>
      </w:r>
      <w:r>
        <w:t xml:space="preserve">Adapazarı Vali Mustafa Büyük Kız </w:t>
      </w:r>
      <w:r w:rsidRPr="003117C4">
        <w:t>Anadolu İmam Hatip</w:t>
      </w:r>
      <w:r>
        <w:t xml:space="preserve"> </w:t>
      </w:r>
      <w:r w:rsidR="003117C4">
        <w:t>Lisesinde yapılacaktır. Öğrencilerin hangi gün ve saatte mülakata girecekleri oku</w:t>
      </w:r>
      <w:r w:rsidR="005C7B77">
        <w:t>lların</w:t>
      </w:r>
      <w:r w:rsidR="00E85EF1">
        <w:t>ıza gönderilecek listelerle bildirilecektir</w:t>
      </w:r>
      <w:r w:rsidR="003117C4">
        <w:t>.</w:t>
      </w:r>
    </w:p>
    <w:p w:rsidR="003117C4" w:rsidRDefault="00EF606E" w:rsidP="00E85EF1">
      <w:pPr>
        <w:tabs>
          <w:tab w:val="left" w:pos="1843"/>
        </w:tabs>
        <w:spacing w:after="120"/>
        <w:ind w:firstLine="709"/>
        <w:jc w:val="both"/>
      </w:pPr>
      <w:r w:rsidRPr="00EF606E">
        <w:rPr>
          <w:b/>
          <w:bCs/>
        </w:rPr>
        <w:t>Sınav</w:t>
      </w:r>
      <w:r>
        <w:rPr>
          <w:b/>
          <w:bCs/>
        </w:rPr>
        <w:t xml:space="preserve"> </w:t>
      </w:r>
      <w:r w:rsidRPr="00EF606E">
        <w:rPr>
          <w:b/>
          <w:bCs/>
        </w:rPr>
        <w:t>duyuruları:</w:t>
      </w:r>
      <w:r>
        <w:rPr>
          <w:b/>
          <w:bCs/>
        </w:rPr>
        <w:t xml:space="preserve"> </w:t>
      </w:r>
      <w:r w:rsidR="003117C4">
        <w:t xml:space="preserve">Öğrencilerin okumakta oldukları okul idareleri </w:t>
      </w:r>
      <w:r>
        <w:t xml:space="preserve">öğrencilerin ve </w:t>
      </w:r>
      <w:r w:rsidR="003117C4">
        <w:t>velilerinin sınav hakkında bilgilendirilmeleri</w:t>
      </w:r>
      <w:r>
        <w:t xml:space="preserve">nden sorumludurlar. </w:t>
      </w:r>
      <w:r w:rsidR="003117C4">
        <w:t xml:space="preserve"> </w:t>
      </w:r>
      <w:r>
        <w:t>Proje koordinatörlüğü tarafından okullara gönderilen, giriş belgeleri okul idareleri tarafından velilere ulaştırılacaktır. Belgelerin okul tarafından onaylanmasına gerek olmayıp</w:t>
      </w:r>
      <w:r w:rsidR="00E85EF1">
        <w:t xml:space="preserve"> belgeler</w:t>
      </w:r>
      <w:r>
        <w:t xml:space="preserve"> sadece bilgilendirme amaçlıdır. </w:t>
      </w:r>
    </w:p>
    <w:p w:rsidR="003117C4" w:rsidRDefault="00AC248B" w:rsidP="00AC248B">
      <w:pPr>
        <w:tabs>
          <w:tab w:val="left" w:pos="1843"/>
        </w:tabs>
        <w:spacing w:after="120"/>
        <w:ind w:firstLine="709"/>
        <w:jc w:val="both"/>
      </w:pPr>
      <w:r w:rsidRPr="00AC248B">
        <w:rPr>
          <w:b/>
          <w:bCs/>
        </w:rPr>
        <w:t>Sı</w:t>
      </w:r>
      <w:r>
        <w:rPr>
          <w:b/>
          <w:bCs/>
        </w:rPr>
        <w:t>n</w:t>
      </w:r>
      <w:r w:rsidRPr="00AC248B">
        <w:rPr>
          <w:b/>
          <w:bCs/>
        </w:rPr>
        <w:t>ava katılma şartı:</w:t>
      </w:r>
      <w:r>
        <w:rPr>
          <w:b/>
          <w:bCs/>
        </w:rPr>
        <w:t xml:space="preserve"> </w:t>
      </w:r>
      <w:r>
        <w:t>Mülakata katılma hakkı kazanan ö</w:t>
      </w:r>
      <w:r w:rsidR="003117C4">
        <w:t>ğrenciler</w:t>
      </w:r>
      <w:r w:rsidR="00E85EF1">
        <w:t>imiz belirtilen saat ve tarihte</w:t>
      </w:r>
      <w:r w:rsidR="003117C4">
        <w:t xml:space="preserve"> </w:t>
      </w:r>
      <w:r w:rsidRPr="00AC248B">
        <w:rPr>
          <w:u w:val="single"/>
        </w:rPr>
        <w:t>TC kimlik belgeleri ile</w:t>
      </w:r>
      <w:r>
        <w:t xml:space="preserve"> </w:t>
      </w:r>
      <w:r w:rsidR="003117C4">
        <w:t>mülakata katılacaklardır</w:t>
      </w:r>
      <w:r w:rsidR="00EF606E">
        <w:t>. Bu</w:t>
      </w:r>
      <w:r w:rsidR="003117C4">
        <w:t xml:space="preserve"> saatler arasında mülakata katılmayan ö</w:t>
      </w:r>
      <w:r w:rsidR="00A90D69">
        <w:t>ğ</w:t>
      </w:r>
      <w:r w:rsidR="003117C4">
        <w:t xml:space="preserve">renciler mülakata katılma hakkını kaybedeceklerdir. Belirtilen tarihler dışında ayrıca bir mazeret </w:t>
      </w:r>
      <w:r>
        <w:t>sınavı yapılmayacaktır.</w:t>
      </w:r>
    </w:p>
    <w:p w:rsidR="00EF606E" w:rsidRDefault="00AC248B" w:rsidP="00AC248B">
      <w:pPr>
        <w:tabs>
          <w:tab w:val="left" w:pos="1843"/>
        </w:tabs>
        <w:spacing w:after="120"/>
        <w:ind w:firstLine="709"/>
        <w:jc w:val="both"/>
      </w:pPr>
      <w:r w:rsidRPr="00AC248B">
        <w:rPr>
          <w:b/>
          <w:bCs/>
        </w:rPr>
        <w:t>Sınav Komisyonu ve Mülak</w:t>
      </w:r>
      <w:r>
        <w:rPr>
          <w:b/>
          <w:bCs/>
        </w:rPr>
        <w:t>a</w:t>
      </w:r>
      <w:r w:rsidRPr="00AC248B">
        <w:rPr>
          <w:b/>
          <w:bCs/>
        </w:rPr>
        <w:t>tın Yapılış Şekli</w:t>
      </w:r>
      <w:r>
        <w:rPr>
          <w:b/>
          <w:bCs/>
        </w:rPr>
        <w:t>:</w:t>
      </w:r>
      <w:r>
        <w:t xml:space="preserve"> </w:t>
      </w:r>
      <w:r w:rsidR="00EF606E">
        <w:t xml:space="preserve">Mülakatlar için </w:t>
      </w:r>
      <w:r>
        <w:t>biri kız</w:t>
      </w:r>
      <w:r w:rsidR="00EF606E">
        <w:t>, diğeri de erkek öğrencileri değerlendirmek için iki komisyon ol</w:t>
      </w:r>
      <w:r w:rsidR="00A90D69">
        <w:t>uşturulmuştur. Her komisyon iki</w:t>
      </w:r>
      <w:r w:rsidR="00EF606E">
        <w:t xml:space="preserve"> Kuran kursu öğreticisi</w:t>
      </w:r>
      <w:r>
        <w:t>,</w:t>
      </w:r>
      <w:r w:rsidR="00A90D69">
        <w:t xml:space="preserve"> iki </w:t>
      </w:r>
      <w:r w:rsidR="00EF606E">
        <w:t>İHL meslek dersleri öğretmeni ol</w:t>
      </w:r>
      <w:r>
        <w:t>mak üzere dört kişiden oluşur. H</w:t>
      </w:r>
      <w:r w:rsidR="00EF606E">
        <w:t xml:space="preserve">er öğrenci tüm komisyon üyeleri </w:t>
      </w:r>
      <w:proofErr w:type="gramStart"/>
      <w:r w:rsidR="00EF606E">
        <w:t>tarafından</w:t>
      </w:r>
      <w:proofErr w:type="gramEnd"/>
      <w:r w:rsidR="00EF606E">
        <w:t xml:space="preserve"> tek tek mülakata alınır</w:t>
      </w:r>
      <w:r>
        <w:t xml:space="preserve"> ve b</w:t>
      </w:r>
      <w:r w:rsidR="00EF606E">
        <w:t xml:space="preserve">elirlenen kriterlerle ayrı ayrı değerlendirilir. </w:t>
      </w:r>
    </w:p>
    <w:p w:rsidR="00AC248B" w:rsidRDefault="00AC248B" w:rsidP="0097156D">
      <w:pPr>
        <w:tabs>
          <w:tab w:val="left" w:pos="1843"/>
        </w:tabs>
        <w:spacing w:after="120"/>
        <w:ind w:firstLine="709"/>
        <w:jc w:val="both"/>
      </w:pPr>
      <w:r>
        <w:rPr>
          <w:b/>
          <w:bCs/>
        </w:rPr>
        <w:t xml:space="preserve">Mülakat Değerlendirme:  </w:t>
      </w:r>
      <w:r>
        <w:t xml:space="preserve">Mülakata alınan öğrenciler şu </w:t>
      </w:r>
      <w:proofErr w:type="gramStart"/>
      <w:r>
        <w:t>kriterlere</w:t>
      </w:r>
      <w:proofErr w:type="gramEnd"/>
      <w:r>
        <w:t xml:space="preserve"> göre değerlendirilecektir; </w:t>
      </w:r>
    </w:p>
    <w:p w:rsidR="00AC248B" w:rsidRDefault="00AC248B" w:rsidP="00AC248B">
      <w:pPr>
        <w:tabs>
          <w:tab w:val="left" w:pos="1843"/>
        </w:tabs>
        <w:spacing w:after="120"/>
        <w:ind w:firstLine="709"/>
        <w:jc w:val="both"/>
        <w:rPr>
          <w:b/>
          <w:bCs/>
        </w:rPr>
      </w:pPr>
      <w:r w:rsidRPr="00AC248B">
        <w:rPr>
          <w:b/>
          <w:bCs/>
        </w:rPr>
        <w:t xml:space="preserve">40 Puan: Yüzünden Okuma  /  30 Puan: Mahreç ve Tecvit  / 30 Puan: Ezber </w:t>
      </w:r>
    </w:p>
    <w:p w:rsidR="00AC248B" w:rsidRPr="00AC248B" w:rsidRDefault="00AC248B" w:rsidP="00A53E41">
      <w:pPr>
        <w:tabs>
          <w:tab w:val="left" w:pos="1843"/>
        </w:tabs>
        <w:spacing w:after="120"/>
        <w:ind w:firstLine="709"/>
        <w:jc w:val="both"/>
      </w:pPr>
      <w:r>
        <w:t xml:space="preserve">Tecvit konusunda </w:t>
      </w:r>
      <w:r w:rsidRPr="0097156D">
        <w:rPr>
          <w:b/>
          <w:bCs/>
          <w:u w:val="single"/>
        </w:rPr>
        <w:t xml:space="preserve">sadece </w:t>
      </w:r>
      <w:r w:rsidR="0097156D" w:rsidRPr="0097156D">
        <w:rPr>
          <w:b/>
          <w:bCs/>
          <w:u w:val="single"/>
        </w:rPr>
        <w:t xml:space="preserve">tecvit </w:t>
      </w:r>
      <w:r w:rsidRPr="0097156D">
        <w:rPr>
          <w:b/>
          <w:bCs/>
          <w:u w:val="single"/>
        </w:rPr>
        <w:t>kuralların uygulaması</w:t>
      </w:r>
      <w:r>
        <w:t xml:space="preserve"> dikkate alınacaktır, kuralların tanımı ve teorik bilgi sorulmayacaktır.</w:t>
      </w:r>
      <w:r w:rsidR="0097156D">
        <w:t xml:space="preserve"> </w:t>
      </w:r>
      <w:r>
        <w:t xml:space="preserve">Öğrenciler ezber konusunda da sadece </w:t>
      </w:r>
      <w:proofErr w:type="spellStart"/>
      <w:r w:rsidR="00E85EF1">
        <w:t>m</w:t>
      </w:r>
      <w:r>
        <w:t>ushaf</w:t>
      </w:r>
      <w:proofErr w:type="spellEnd"/>
      <w:r>
        <w:t xml:space="preserve"> sırasına göre </w:t>
      </w:r>
      <w:r w:rsidR="00A90D69">
        <w:rPr>
          <w:b/>
          <w:bCs/>
          <w:u w:val="single"/>
        </w:rPr>
        <w:t>Fil</w:t>
      </w:r>
      <w:r w:rsidRPr="0097156D">
        <w:rPr>
          <w:b/>
          <w:bCs/>
          <w:u w:val="single"/>
        </w:rPr>
        <w:t xml:space="preserve"> ile Nas sureleri arasındaki sureler</w:t>
      </w:r>
      <w:r w:rsidR="00A53E41">
        <w:rPr>
          <w:b/>
          <w:bCs/>
          <w:u w:val="single"/>
        </w:rPr>
        <w:t>in Arapça ezbere okunuşlarından</w:t>
      </w:r>
      <w:r>
        <w:t xml:space="preserve"> sorumlu olacaklardır.</w:t>
      </w:r>
    </w:p>
    <w:p w:rsidR="003117C4" w:rsidRDefault="00AC248B" w:rsidP="00AC248B">
      <w:pPr>
        <w:tabs>
          <w:tab w:val="left" w:pos="1843"/>
        </w:tabs>
        <w:spacing w:after="120"/>
        <w:ind w:firstLine="709"/>
        <w:jc w:val="both"/>
      </w:pPr>
      <w:r>
        <w:t xml:space="preserve">Belirlenen bu </w:t>
      </w:r>
      <w:proofErr w:type="gramStart"/>
      <w:r>
        <w:t>kr</w:t>
      </w:r>
      <w:r w:rsidR="00EB7909">
        <w:t>iterlerle</w:t>
      </w:r>
      <w:proofErr w:type="gramEnd"/>
      <w:r w:rsidR="00EB7909">
        <w:t xml:space="preserve"> her komisyon üyesi</w:t>
      </w:r>
      <w:r>
        <w:t xml:space="preserve"> ayrı bir</w:t>
      </w:r>
      <w:r w:rsidR="00EB7909">
        <w:t xml:space="preserve"> değerlendirme yapar, komisyon</w:t>
      </w:r>
      <w:r>
        <w:t xml:space="preserve"> üyelerini değerlendirmelerinin </w:t>
      </w:r>
      <w:r w:rsidR="0097156D">
        <w:t xml:space="preserve">aritmetik </w:t>
      </w:r>
      <w:r>
        <w:t>ortalaması alınarak bir mülakat notu belirlenir.</w:t>
      </w:r>
    </w:p>
    <w:p w:rsidR="00AC248B" w:rsidRDefault="0097156D" w:rsidP="008A2608">
      <w:pPr>
        <w:tabs>
          <w:tab w:val="left" w:pos="1843"/>
        </w:tabs>
        <w:spacing w:after="120"/>
        <w:ind w:firstLine="709"/>
        <w:jc w:val="both"/>
      </w:pPr>
      <w:r>
        <w:rPr>
          <w:b/>
          <w:bCs/>
        </w:rPr>
        <w:t>Projeye Katılacak Öğrencilerin Belirl</w:t>
      </w:r>
      <w:r w:rsidRPr="008A2608">
        <w:rPr>
          <w:b/>
          <w:bCs/>
        </w:rPr>
        <w:t xml:space="preserve">enmesi: </w:t>
      </w:r>
      <w:r w:rsidRPr="008A2608">
        <w:t xml:space="preserve">Mülakata </w:t>
      </w:r>
      <w:r w:rsidR="00A90D69">
        <w:t>160 erkek, 167</w:t>
      </w:r>
      <w:r w:rsidRPr="008A2608">
        <w:t xml:space="preserve"> kız öğrenci katılacaktır. Değerlendirmeler sonucunda </w:t>
      </w:r>
      <w:r w:rsidR="00A90D69">
        <w:t>100 erkek, 10</w:t>
      </w:r>
      <w:r w:rsidRPr="008A2608">
        <w:t xml:space="preserve">0 kız öğrenci </w:t>
      </w:r>
      <w:r w:rsidR="00A90D69">
        <w:t xml:space="preserve">yaz kurs </w:t>
      </w:r>
      <w:r w:rsidRPr="008A2608">
        <w:t>programa katılma hakkı kazanacaktır.</w:t>
      </w:r>
      <w:r w:rsidR="00A90D69">
        <w:t xml:space="preserve"> </w:t>
      </w:r>
      <w:proofErr w:type="gramStart"/>
      <w:r w:rsidR="00A90D69">
        <w:t>(</w:t>
      </w:r>
      <w:proofErr w:type="gramEnd"/>
      <w:r w:rsidR="00A90D69">
        <w:t>Duyurularda 150 erkek, 15</w:t>
      </w:r>
      <w:r w:rsidR="008A2608">
        <w:t>0 kız öğrencinin m</w:t>
      </w:r>
      <w:r w:rsidR="00A90D69">
        <w:t>ülakata alınacağı duyurulmuş, 15</w:t>
      </w:r>
      <w:r w:rsidR="008A2608">
        <w:t>0. sıradaki öğrenci ile aynı puanı alan öğrencilerin de mülakata alınacağı duyurulmuştu. Erkeklerde 1</w:t>
      </w:r>
      <w:r w:rsidR="00A90D69">
        <w:t>5</w:t>
      </w:r>
      <w:r w:rsidR="00DC0980">
        <w:t>0. Sıradaki öğrenci 5</w:t>
      </w:r>
      <w:r w:rsidR="005C7B77">
        <w:t xml:space="preserve">4 puan (32 doğru) aldığından, </w:t>
      </w:r>
      <w:proofErr w:type="gramStart"/>
      <w:r w:rsidR="005C7B77">
        <w:t>53.3</w:t>
      </w:r>
      <w:proofErr w:type="gramEnd"/>
      <w:r w:rsidR="008A2608">
        <w:t xml:space="preserve"> puan </w:t>
      </w:r>
      <w:r w:rsidR="005C7B77">
        <w:t>(32 doğru)</w:t>
      </w:r>
      <w:r w:rsidR="008A2608">
        <w:t>alan erkek ve kız tüm öğrencilerimiz mülakata katılma hakkı kazanmıştır. Sayının duyurudan fazla olmasının sebebi budur.</w:t>
      </w:r>
      <w:proofErr w:type="gramStart"/>
      <w:r w:rsidR="008A2608">
        <w:t>)</w:t>
      </w:r>
      <w:proofErr w:type="gramEnd"/>
      <w:r w:rsidR="008A2608">
        <w:t>.</w:t>
      </w:r>
      <w:bookmarkStart w:id="0" w:name="_GoBack"/>
      <w:bookmarkEnd w:id="0"/>
    </w:p>
    <w:p w:rsidR="0097156D" w:rsidRPr="008A2608" w:rsidRDefault="0097156D" w:rsidP="000F2CCC">
      <w:pPr>
        <w:tabs>
          <w:tab w:val="left" w:pos="1843"/>
        </w:tabs>
        <w:spacing w:after="120"/>
        <w:ind w:firstLine="709"/>
        <w:jc w:val="both"/>
      </w:pPr>
      <w:r>
        <w:t xml:space="preserve">Mülakat puanları belirlendikten sonra; </w:t>
      </w:r>
      <w:r w:rsidRPr="0097156D">
        <w:rPr>
          <w:b/>
          <w:bCs/>
        </w:rPr>
        <w:t>yazılı sınav notunun % 60’ı, mülakat notunun % 40’ı</w:t>
      </w:r>
      <w:r>
        <w:t xml:space="preserve"> alınıp toplanarak bir genel puan belirlenir. Bu puanlarla kızlar ve erkekler için ayrı ayrı sıralama oluşturulur. Bu sıralamad</w:t>
      </w:r>
      <w:r w:rsidRPr="008A2608">
        <w:t xml:space="preserve">a erkeklerde ilk </w:t>
      </w:r>
      <w:r w:rsidR="003C1631">
        <w:t>10</w:t>
      </w:r>
      <w:r w:rsidR="008A2608" w:rsidRPr="008A2608">
        <w:t>0</w:t>
      </w:r>
      <w:r w:rsidRPr="008A2608">
        <w:t xml:space="preserve">, kızlarda ilk </w:t>
      </w:r>
      <w:r w:rsidR="003C1631">
        <w:t>10</w:t>
      </w:r>
      <w:r w:rsidR="008A2608" w:rsidRPr="008A2608">
        <w:t>0</w:t>
      </w:r>
      <w:r w:rsidRPr="008A2608">
        <w:t xml:space="preserve"> öğrenci </w:t>
      </w:r>
      <w:r w:rsidR="000F2CCC">
        <w:t>yaz programına</w:t>
      </w:r>
      <w:r w:rsidRPr="008A2608">
        <w:t xml:space="preserve"> katılma hakkı kazanır. </w:t>
      </w:r>
    </w:p>
    <w:p w:rsidR="0097156D" w:rsidRPr="0097156D" w:rsidRDefault="0097156D" w:rsidP="000F2CCC">
      <w:pPr>
        <w:tabs>
          <w:tab w:val="left" w:pos="1843"/>
        </w:tabs>
        <w:spacing w:after="120"/>
        <w:ind w:firstLine="709"/>
        <w:jc w:val="both"/>
      </w:pPr>
      <w:r w:rsidRPr="008A2608">
        <w:t>Belirlenen listede</w:t>
      </w:r>
      <w:r>
        <w:t xml:space="preserve"> son sıradaki öğrenci ile puanı aynı olan öğrenciler de </w:t>
      </w:r>
      <w:r w:rsidR="002B760F">
        <w:t xml:space="preserve">yaz </w:t>
      </w:r>
      <w:r w:rsidR="000F2CCC">
        <w:t xml:space="preserve">programına </w:t>
      </w:r>
      <w:r>
        <w:t xml:space="preserve">katılma hakkı kazanırlar. </w:t>
      </w:r>
      <w:r w:rsidR="002B760F">
        <w:t xml:space="preserve">Öğrenciler yaz süresince </w:t>
      </w:r>
      <w:r w:rsidR="000F2CCC">
        <w:t>gözlemlenerek</w:t>
      </w:r>
      <w:r w:rsidR="002B760F">
        <w:t xml:space="preserve"> yaz sonunda yapılacak değerlendirmenin ardından </w:t>
      </w:r>
      <w:r w:rsidR="000F2CCC">
        <w:t xml:space="preserve">tekrar bir eleme yapılarak </w:t>
      </w:r>
      <w:r w:rsidR="002B760F">
        <w:t>programa katılacaklardır.</w:t>
      </w:r>
    </w:p>
    <w:p w:rsidR="003117C4" w:rsidRPr="0004740F" w:rsidRDefault="00E85EF1" w:rsidP="008A2608">
      <w:pPr>
        <w:spacing w:after="120"/>
        <w:ind w:firstLine="709"/>
        <w:jc w:val="both"/>
        <w:rPr>
          <w:b/>
          <w:bCs/>
        </w:rPr>
      </w:pPr>
      <w:r>
        <w:t>Öğrencilerimiz</w:t>
      </w:r>
      <w:r w:rsidR="002B760F">
        <w:t>e</w:t>
      </w:r>
      <w:r>
        <w:t xml:space="preserve"> </w:t>
      </w:r>
      <w:r w:rsidR="0004740F">
        <w:t>b</w:t>
      </w:r>
      <w:r>
        <w:t>aşar</w:t>
      </w:r>
      <w:r w:rsidR="0004740F">
        <w:t>ı</w:t>
      </w:r>
      <w:r>
        <w:t>lar diler</w:t>
      </w:r>
      <w:r w:rsidR="0004740F">
        <w:t>; o</w:t>
      </w:r>
      <w:r>
        <w:t xml:space="preserve">kul idarelerimize, öğretmelerimize ve velilerimize gayretlerinden dolayı teşekkür ederiz. </w:t>
      </w:r>
    </w:p>
    <w:sectPr w:rsidR="003117C4" w:rsidRPr="0004740F" w:rsidSect="002B760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C4"/>
    <w:rsid w:val="0004740F"/>
    <w:rsid w:val="000F2CCC"/>
    <w:rsid w:val="00277ED2"/>
    <w:rsid w:val="002B760F"/>
    <w:rsid w:val="003117C4"/>
    <w:rsid w:val="003C1631"/>
    <w:rsid w:val="00460618"/>
    <w:rsid w:val="00475726"/>
    <w:rsid w:val="005C7B77"/>
    <w:rsid w:val="008A2608"/>
    <w:rsid w:val="0097156D"/>
    <w:rsid w:val="00A53E41"/>
    <w:rsid w:val="00A90D69"/>
    <w:rsid w:val="00AC248B"/>
    <w:rsid w:val="00B81CEC"/>
    <w:rsid w:val="00DC0980"/>
    <w:rsid w:val="00E85EF1"/>
    <w:rsid w:val="00EB7909"/>
    <w:rsid w:val="00EF606E"/>
    <w:rsid w:val="00F201EB"/>
    <w:rsid w:val="00F3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E3DBC-0D75-4B64-9215-5C4EBCC7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0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0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 A.S.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kelaynak</dc:creator>
  <cp:lastModifiedBy>asus</cp:lastModifiedBy>
  <cp:revision>4</cp:revision>
  <cp:lastPrinted>2016-05-13T11:54:00Z</cp:lastPrinted>
  <dcterms:created xsi:type="dcterms:W3CDTF">2016-05-13T11:54:00Z</dcterms:created>
  <dcterms:modified xsi:type="dcterms:W3CDTF">2016-05-13T12:29:00Z</dcterms:modified>
</cp:coreProperties>
</file>